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9D5B" w14:textId="4F9BB72B" w:rsidR="000F6DCE" w:rsidRDefault="007C233E" w:rsidP="000F6DCE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CA7A9B9" wp14:editId="12E7545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137B7" w14:textId="77777777" w:rsidR="000F6DCE" w:rsidRDefault="000F6DCE" w:rsidP="000F6DCE">
      <w:pPr>
        <w:jc w:val="center"/>
        <w:rPr>
          <w:b/>
          <w:bCs/>
          <w:sz w:val="24"/>
          <w:szCs w:val="24"/>
          <w:lang w:val="el-GR"/>
        </w:rPr>
      </w:pPr>
    </w:p>
    <w:p w14:paraId="653417EF" w14:textId="77777777" w:rsidR="000B0BD0" w:rsidRDefault="00F47DBE" w:rsidP="000F6DCE">
      <w:pPr>
        <w:jc w:val="center"/>
        <w:rPr>
          <w:b/>
          <w:bCs/>
          <w:sz w:val="24"/>
          <w:szCs w:val="24"/>
          <w:lang w:val="el-GR"/>
        </w:rPr>
      </w:pPr>
      <w:r w:rsidRPr="000F6DCE">
        <w:rPr>
          <w:b/>
          <w:bCs/>
          <w:sz w:val="24"/>
          <w:szCs w:val="24"/>
          <w:lang w:val="el-GR"/>
        </w:rPr>
        <w:t xml:space="preserve">Στο Παγκύπριο Κύπελλο Ανάπτυξης </w:t>
      </w:r>
    </w:p>
    <w:p w14:paraId="6FC2AD32" w14:textId="6F5D312A" w:rsidR="00F47DBE" w:rsidRPr="000F6DCE" w:rsidRDefault="00F47DBE" w:rsidP="000F6DCE">
      <w:pPr>
        <w:jc w:val="center"/>
        <w:rPr>
          <w:b/>
          <w:bCs/>
          <w:sz w:val="24"/>
          <w:szCs w:val="24"/>
          <w:lang w:val="el-GR"/>
        </w:rPr>
      </w:pPr>
      <w:r w:rsidRPr="000F6DCE">
        <w:rPr>
          <w:b/>
          <w:bCs/>
          <w:sz w:val="24"/>
          <w:szCs w:val="24"/>
          <w:lang w:val="el-GR"/>
        </w:rPr>
        <w:t>μίνι καγιάκ ο Κωστάκης Κουκκουλλής</w:t>
      </w:r>
    </w:p>
    <w:p w14:paraId="79008D1E" w14:textId="77777777" w:rsidR="00F47DBE" w:rsidRPr="000F6DCE" w:rsidRDefault="00F47DBE" w:rsidP="000F6DCE">
      <w:pPr>
        <w:jc w:val="both"/>
        <w:rPr>
          <w:sz w:val="24"/>
          <w:szCs w:val="24"/>
          <w:lang w:val="el-GR"/>
        </w:rPr>
      </w:pPr>
    </w:p>
    <w:p w14:paraId="3888126B" w14:textId="4A34C8CF" w:rsidR="00F47DBE" w:rsidRPr="000F6DCE" w:rsidRDefault="00F47DBE" w:rsidP="000F6DCE">
      <w:pPr>
        <w:jc w:val="both"/>
        <w:rPr>
          <w:sz w:val="24"/>
          <w:szCs w:val="24"/>
          <w:lang w:val="el-GR"/>
        </w:rPr>
      </w:pPr>
      <w:r w:rsidRPr="000F6DCE">
        <w:rPr>
          <w:sz w:val="24"/>
          <w:szCs w:val="24"/>
          <w:lang w:val="el-GR"/>
        </w:rPr>
        <w:t xml:space="preserve">Ο Αντιπρόεδρος του Κυπριακού Οργανισμού Αθλητισμού Κωστάκης Κουκκουλλής εκπροσώπησε τον ΚΟΑ στο Παγκύπριο Κύπελλο Ανάπτυξης μίνι καγιάκ «Κίκης Παρασκευά» στον Ναυτικό Όμιλο Λάρνακας, </w:t>
      </w:r>
      <w:r w:rsidR="002A0891">
        <w:rPr>
          <w:sz w:val="24"/>
          <w:szCs w:val="24"/>
          <w:lang w:val="el-GR"/>
        </w:rPr>
        <w:t xml:space="preserve">που διεξήχθη </w:t>
      </w:r>
      <w:r w:rsidRPr="000F6DCE">
        <w:rPr>
          <w:sz w:val="24"/>
          <w:szCs w:val="24"/>
          <w:lang w:val="el-GR"/>
        </w:rPr>
        <w:t>την Κυριακή 9 Ιουλίου 2023.</w:t>
      </w:r>
    </w:p>
    <w:p w14:paraId="2133FBFC" w14:textId="66B5CD35" w:rsidR="00640998" w:rsidRDefault="00F47DBE" w:rsidP="000F6DCE">
      <w:pPr>
        <w:jc w:val="both"/>
        <w:rPr>
          <w:sz w:val="24"/>
          <w:szCs w:val="24"/>
          <w:lang w:val="el-GR"/>
        </w:rPr>
      </w:pPr>
      <w:r w:rsidRPr="000F6DCE">
        <w:rPr>
          <w:sz w:val="24"/>
          <w:szCs w:val="24"/>
          <w:lang w:val="el-GR"/>
        </w:rPr>
        <w:t xml:space="preserve">Ο κ. Κουκκουλλής συμμετείχε στις απονομές των επάθλων στους νικητές και συνεχάρη την Κυπριακή Ομοσπονδία Κανό Καγιάκ για την άρτια διοργάνωση. </w:t>
      </w:r>
      <w:r w:rsidR="00282DA6">
        <w:rPr>
          <w:sz w:val="24"/>
          <w:szCs w:val="24"/>
          <w:lang w:val="el-GR"/>
        </w:rPr>
        <w:t>Με την παρουσία του Αντιπροέδρου του ΚΟΑ στο τουρνουά</w:t>
      </w:r>
      <w:r w:rsidR="004936B4" w:rsidRPr="004936B4">
        <w:rPr>
          <w:sz w:val="24"/>
          <w:szCs w:val="24"/>
          <w:lang w:val="el-GR"/>
        </w:rPr>
        <w:t>,</w:t>
      </w:r>
      <w:r w:rsidR="00282DA6">
        <w:rPr>
          <w:sz w:val="24"/>
          <w:szCs w:val="24"/>
          <w:lang w:val="el-GR"/>
        </w:rPr>
        <w:t xml:space="preserve"> </w:t>
      </w:r>
      <w:r w:rsidR="007108F7">
        <w:rPr>
          <w:sz w:val="24"/>
          <w:szCs w:val="24"/>
          <w:lang w:val="el-GR"/>
        </w:rPr>
        <w:t xml:space="preserve">επιβεβαιώνεται η σταθερή στήριξη του Οργανισμού προς το άθλημα του κανό καγιάκ. </w:t>
      </w:r>
    </w:p>
    <w:p w14:paraId="11658D1C" w14:textId="6E032535" w:rsidR="002013BC" w:rsidRDefault="002013BC" w:rsidP="000F6DCE">
      <w:pPr>
        <w:jc w:val="both"/>
        <w:rPr>
          <w:sz w:val="24"/>
          <w:szCs w:val="24"/>
          <w:lang w:val="el-GR"/>
        </w:rPr>
      </w:pPr>
    </w:p>
    <w:p w14:paraId="09B76708" w14:textId="6627808F" w:rsidR="00306A1F" w:rsidRDefault="00306A1F" w:rsidP="000F6DCE">
      <w:pPr>
        <w:jc w:val="both"/>
        <w:rPr>
          <w:sz w:val="24"/>
          <w:szCs w:val="24"/>
          <w:lang w:val="el-GR"/>
        </w:rPr>
      </w:pPr>
    </w:p>
    <w:p w14:paraId="477B9480" w14:textId="6AFCC153" w:rsidR="00561C56" w:rsidRDefault="00561C56" w:rsidP="000F6DCE">
      <w:pPr>
        <w:jc w:val="both"/>
        <w:rPr>
          <w:sz w:val="24"/>
          <w:szCs w:val="24"/>
          <w:lang w:val="el-GR"/>
        </w:rPr>
      </w:pPr>
    </w:p>
    <w:p w14:paraId="7D916A49" w14:textId="4EA76A54" w:rsidR="00561C56" w:rsidRDefault="00561C56" w:rsidP="000F6DCE">
      <w:pPr>
        <w:jc w:val="both"/>
        <w:rPr>
          <w:sz w:val="24"/>
          <w:szCs w:val="24"/>
          <w:lang w:val="el-GR"/>
        </w:rPr>
      </w:pPr>
    </w:p>
    <w:p w14:paraId="3865FA69" w14:textId="3B445434" w:rsidR="00FF42C7" w:rsidRDefault="00FF42C7" w:rsidP="00E627B7">
      <w:pPr>
        <w:jc w:val="both"/>
        <w:rPr>
          <w:sz w:val="24"/>
          <w:szCs w:val="24"/>
          <w:lang w:val="el-GR"/>
        </w:rPr>
      </w:pPr>
    </w:p>
    <w:p w14:paraId="475F225C" w14:textId="77777777" w:rsidR="00FF42C7" w:rsidRDefault="00FF42C7" w:rsidP="00E627B7">
      <w:pPr>
        <w:jc w:val="both"/>
        <w:rPr>
          <w:sz w:val="24"/>
          <w:szCs w:val="24"/>
          <w:lang w:val="el-GR"/>
        </w:rPr>
      </w:pPr>
    </w:p>
    <w:p w14:paraId="3357AC0E" w14:textId="77777777" w:rsidR="00317EDF" w:rsidRPr="00317EDF" w:rsidRDefault="00317EDF" w:rsidP="00317EDF">
      <w:pPr>
        <w:jc w:val="both"/>
        <w:rPr>
          <w:sz w:val="24"/>
          <w:szCs w:val="24"/>
          <w:lang w:val="el-GR"/>
        </w:rPr>
      </w:pPr>
    </w:p>
    <w:p w14:paraId="223A5410" w14:textId="77777777" w:rsidR="00A1446F" w:rsidRDefault="00A1446F" w:rsidP="000F6DCE">
      <w:pPr>
        <w:jc w:val="both"/>
        <w:rPr>
          <w:sz w:val="24"/>
          <w:szCs w:val="24"/>
          <w:lang w:val="el-GR"/>
        </w:rPr>
      </w:pPr>
    </w:p>
    <w:p w14:paraId="681CF8AB" w14:textId="4C5CDF2A" w:rsidR="00BF4E61" w:rsidRDefault="00BF4E61" w:rsidP="000F6DCE">
      <w:pPr>
        <w:jc w:val="both"/>
        <w:rPr>
          <w:sz w:val="24"/>
          <w:szCs w:val="24"/>
          <w:lang w:val="el-GR"/>
        </w:rPr>
      </w:pPr>
    </w:p>
    <w:p w14:paraId="21EA2FE4" w14:textId="77777777" w:rsidR="00F2132D" w:rsidRDefault="00F2132D" w:rsidP="000F6DCE">
      <w:pPr>
        <w:jc w:val="both"/>
        <w:rPr>
          <w:sz w:val="24"/>
          <w:szCs w:val="24"/>
          <w:lang w:val="el-GR"/>
        </w:rPr>
      </w:pPr>
    </w:p>
    <w:p w14:paraId="1AC8E03F" w14:textId="77777777" w:rsidR="009D65EE" w:rsidRDefault="009D65EE" w:rsidP="000F6DCE">
      <w:pPr>
        <w:jc w:val="both"/>
        <w:rPr>
          <w:sz w:val="24"/>
          <w:szCs w:val="24"/>
          <w:lang w:val="el-GR"/>
        </w:rPr>
      </w:pPr>
    </w:p>
    <w:p w14:paraId="5B3E2227" w14:textId="77777777" w:rsidR="003C2DBA" w:rsidRDefault="003C2DBA" w:rsidP="00C137FC">
      <w:pPr>
        <w:jc w:val="both"/>
        <w:rPr>
          <w:sz w:val="24"/>
          <w:szCs w:val="24"/>
          <w:lang w:val="el-GR"/>
        </w:rPr>
      </w:pPr>
    </w:p>
    <w:sectPr w:rsidR="003C2DB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DBE"/>
    <w:rsid w:val="00012605"/>
    <w:rsid w:val="0003229D"/>
    <w:rsid w:val="00034CDA"/>
    <w:rsid w:val="00042BD5"/>
    <w:rsid w:val="00045B46"/>
    <w:rsid w:val="00052FA1"/>
    <w:rsid w:val="00093036"/>
    <w:rsid w:val="000B0BD0"/>
    <w:rsid w:val="000D7975"/>
    <w:rsid w:val="000F6DCE"/>
    <w:rsid w:val="00131775"/>
    <w:rsid w:val="00137AD1"/>
    <w:rsid w:val="001651F1"/>
    <w:rsid w:val="00182B17"/>
    <w:rsid w:val="001B4827"/>
    <w:rsid w:val="001D03A0"/>
    <w:rsid w:val="001F1CC2"/>
    <w:rsid w:val="001F7848"/>
    <w:rsid w:val="002013BC"/>
    <w:rsid w:val="00247056"/>
    <w:rsid w:val="00251D1C"/>
    <w:rsid w:val="00275A75"/>
    <w:rsid w:val="00282DA6"/>
    <w:rsid w:val="002875C4"/>
    <w:rsid w:val="002A0891"/>
    <w:rsid w:val="002E51B1"/>
    <w:rsid w:val="00306A1F"/>
    <w:rsid w:val="00311602"/>
    <w:rsid w:val="00317EDF"/>
    <w:rsid w:val="00342A3E"/>
    <w:rsid w:val="003563B8"/>
    <w:rsid w:val="00383235"/>
    <w:rsid w:val="003C2DBA"/>
    <w:rsid w:val="003D5AB3"/>
    <w:rsid w:val="00415886"/>
    <w:rsid w:val="004936B4"/>
    <w:rsid w:val="004B6D1B"/>
    <w:rsid w:val="00561C56"/>
    <w:rsid w:val="00572CD0"/>
    <w:rsid w:val="005B3A61"/>
    <w:rsid w:val="005C1E10"/>
    <w:rsid w:val="005D7E28"/>
    <w:rsid w:val="00607438"/>
    <w:rsid w:val="00636972"/>
    <w:rsid w:val="00640998"/>
    <w:rsid w:val="00644F77"/>
    <w:rsid w:val="00654F82"/>
    <w:rsid w:val="006A2F70"/>
    <w:rsid w:val="0070669C"/>
    <w:rsid w:val="007108F7"/>
    <w:rsid w:val="00731AFE"/>
    <w:rsid w:val="00746156"/>
    <w:rsid w:val="007B63D5"/>
    <w:rsid w:val="007C233E"/>
    <w:rsid w:val="007F71CB"/>
    <w:rsid w:val="00862601"/>
    <w:rsid w:val="008669F3"/>
    <w:rsid w:val="00881028"/>
    <w:rsid w:val="008A4116"/>
    <w:rsid w:val="008E3E5C"/>
    <w:rsid w:val="0092186C"/>
    <w:rsid w:val="009729DB"/>
    <w:rsid w:val="009D40B4"/>
    <w:rsid w:val="009D65EE"/>
    <w:rsid w:val="00A1446F"/>
    <w:rsid w:val="00A15AE1"/>
    <w:rsid w:val="00A274E7"/>
    <w:rsid w:val="00A477DF"/>
    <w:rsid w:val="00A82AED"/>
    <w:rsid w:val="00AB009B"/>
    <w:rsid w:val="00AC5E36"/>
    <w:rsid w:val="00AC5E87"/>
    <w:rsid w:val="00AE1F98"/>
    <w:rsid w:val="00AE23A6"/>
    <w:rsid w:val="00B03315"/>
    <w:rsid w:val="00B213FA"/>
    <w:rsid w:val="00B44A53"/>
    <w:rsid w:val="00B76D83"/>
    <w:rsid w:val="00B92616"/>
    <w:rsid w:val="00BD0AAC"/>
    <w:rsid w:val="00BE7341"/>
    <w:rsid w:val="00BF4E61"/>
    <w:rsid w:val="00C137FC"/>
    <w:rsid w:val="00C517F4"/>
    <w:rsid w:val="00C60C0D"/>
    <w:rsid w:val="00C748DD"/>
    <w:rsid w:val="00C9705C"/>
    <w:rsid w:val="00CC754E"/>
    <w:rsid w:val="00D57659"/>
    <w:rsid w:val="00D65104"/>
    <w:rsid w:val="00E203CF"/>
    <w:rsid w:val="00E22676"/>
    <w:rsid w:val="00E47D08"/>
    <w:rsid w:val="00E627B7"/>
    <w:rsid w:val="00E77071"/>
    <w:rsid w:val="00F2132D"/>
    <w:rsid w:val="00F47DBE"/>
    <w:rsid w:val="00FF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C2B36"/>
  <w15:chartTrackingRefBased/>
  <w15:docId w15:val="{C84117F6-19D5-4B40-B4AC-8B3CE201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3bfd08c04be3cefcontentpasted0">
    <w:name w:val="e3bfd08c04be3cefcontentpasted0"/>
    <w:basedOn w:val="DefaultParagraphFont"/>
    <w:rsid w:val="008E3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193</cp:revision>
  <cp:lastPrinted>2023-07-11T05:18:00Z</cp:lastPrinted>
  <dcterms:created xsi:type="dcterms:W3CDTF">2023-07-10T07:52:00Z</dcterms:created>
  <dcterms:modified xsi:type="dcterms:W3CDTF">2023-07-11T07:21:00Z</dcterms:modified>
</cp:coreProperties>
</file>