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61F5C" w14:textId="6A3F62C3" w:rsidR="00766365" w:rsidRDefault="001A30EF" w:rsidP="00E7078C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08EE70DE" wp14:editId="28CA0C1C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94FC1E" w14:textId="77777777" w:rsidR="00766365" w:rsidRDefault="00766365" w:rsidP="00E7078C">
      <w:pPr>
        <w:jc w:val="center"/>
        <w:rPr>
          <w:b/>
          <w:bCs/>
          <w:sz w:val="24"/>
          <w:szCs w:val="24"/>
          <w:lang w:val="el-GR"/>
        </w:rPr>
      </w:pPr>
    </w:p>
    <w:p w14:paraId="460B82C1" w14:textId="446DDBC5" w:rsidR="00E7078C" w:rsidRDefault="00E7078C" w:rsidP="00E7078C">
      <w:pPr>
        <w:jc w:val="center"/>
        <w:rPr>
          <w:b/>
          <w:bCs/>
          <w:sz w:val="24"/>
          <w:szCs w:val="24"/>
          <w:lang w:val="el-GR"/>
        </w:rPr>
      </w:pPr>
      <w:r w:rsidRPr="00E7078C">
        <w:rPr>
          <w:b/>
          <w:bCs/>
          <w:sz w:val="24"/>
          <w:szCs w:val="24"/>
          <w:lang w:val="el-GR"/>
        </w:rPr>
        <w:t xml:space="preserve">Τοποθέτηση της Γενικής Διευθύντριας του ΚΟΑ </w:t>
      </w:r>
    </w:p>
    <w:p w14:paraId="238D8C67" w14:textId="32035CCA" w:rsidR="00E7078C" w:rsidRPr="00E7078C" w:rsidRDefault="00E7078C" w:rsidP="00E7078C">
      <w:pPr>
        <w:jc w:val="center"/>
        <w:rPr>
          <w:b/>
          <w:bCs/>
          <w:sz w:val="24"/>
          <w:szCs w:val="24"/>
          <w:lang w:val="el-GR"/>
        </w:rPr>
      </w:pPr>
      <w:r w:rsidRPr="00E7078C">
        <w:rPr>
          <w:b/>
          <w:bCs/>
          <w:sz w:val="24"/>
          <w:szCs w:val="24"/>
          <w:lang w:val="el-GR"/>
        </w:rPr>
        <w:t>για τις αντιδράσεις για την τουρκική σημαία σε διεθνή αγώνα στην Πάφο</w:t>
      </w:r>
    </w:p>
    <w:p w14:paraId="031D0466" w14:textId="77777777" w:rsidR="00E7078C" w:rsidRDefault="00E7078C" w:rsidP="00D3516E">
      <w:pPr>
        <w:jc w:val="both"/>
        <w:rPr>
          <w:sz w:val="24"/>
          <w:szCs w:val="24"/>
          <w:lang w:val="el-GR"/>
        </w:rPr>
      </w:pPr>
    </w:p>
    <w:p w14:paraId="0A1FAC18" w14:textId="08501407" w:rsidR="007E3C79" w:rsidRPr="00E412E1" w:rsidRDefault="007E3C79" w:rsidP="00D3516E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Η Γενική Διευθύντρια του Κυπριακού Οργανισμού Αθλητισμού</w:t>
      </w:r>
      <w:r w:rsidR="00B24903">
        <w:rPr>
          <w:sz w:val="24"/>
          <w:szCs w:val="24"/>
          <w:lang w:val="el-GR"/>
        </w:rPr>
        <w:t xml:space="preserve"> Μαίρη Χαραλάμπους </w:t>
      </w:r>
      <w:proofErr w:type="spellStart"/>
      <w:r w:rsidR="00B24903">
        <w:rPr>
          <w:sz w:val="24"/>
          <w:szCs w:val="24"/>
          <w:lang w:val="el-GR"/>
        </w:rPr>
        <w:t>Παπαμιλτιάδη</w:t>
      </w:r>
      <w:proofErr w:type="spellEnd"/>
      <w:r>
        <w:rPr>
          <w:sz w:val="24"/>
          <w:szCs w:val="24"/>
          <w:lang w:val="el-GR"/>
        </w:rPr>
        <w:t xml:space="preserve"> μίλησε στο Κυπριακό Πρακτορείο Ειδήσεων για τις αντιδράσεις που </w:t>
      </w:r>
      <w:r w:rsidR="008D7120">
        <w:rPr>
          <w:sz w:val="24"/>
          <w:szCs w:val="24"/>
          <w:lang w:val="el-GR"/>
        </w:rPr>
        <w:t xml:space="preserve">υπήρξαν </w:t>
      </w:r>
      <w:r w:rsidR="002C6A68">
        <w:rPr>
          <w:sz w:val="24"/>
          <w:szCs w:val="24"/>
          <w:lang w:val="el-GR"/>
        </w:rPr>
        <w:t>για</w:t>
      </w:r>
      <w:r w:rsidR="008D7120" w:rsidRPr="00E412E1">
        <w:rPr>
          <w:sz w:val="24"/>
          <w:szCs w:val="24"/>
          <w:lang w:val="el-GR"/>
        </w:rPr>
        <w:t xml:space="preserve"> την τοποθέτηση τουρκικής σημαίας στην πλατεία </w:t>
      </w:r>
      <w:proofErr w:type="spellStart"/>
      <w:r w:rsidR="008D7120" w:rsidRPr="00E412E1">
        <w:rPr>
          <w:sz w:val="24"/>
          <w:szCs w:val="24"/>
          <w:lang w:val="el-GR"/>
        </w:rPr>
        <w:t>Κένεντυ</w:t>
      </w:r>
      <w:proofErr w:type="spellEnd"/>
      <w:r w:rsidR="008D7120" w:rsidRPr="00E412E1">
        <w:rPr>
          <w:sz w:val="24"/>
          <w:szCs w:val="24"/>
          <w:lang w:val="el-GR"/>
        </w:rPr>
        <w:t xml:space="preserve">, λόγω του διεθνούς ποδηλατικού αγώνα </w:t>
      </w:r>
      <w:r w:rsidR="008D7120" w:rsidRPr="00E412E1">
        <w:rPr>
          <w:sz w:val="24"/>
          <w:szCs w:val="24"/>
        </w:rPr>
        <w:t>Cyprus</w:t>
      </w:r>
      <w:r w:rsidR="008D7120" w:rsidRPr="00E412E1">
        <w:rPr>
          <w:sz w:val="24"/>
          <w:szCs w:val="24"/>
          <w:lang w:val="el-GR"/>
        </w:rPr>
        <w:t xml:space="preserve"> </w:t>
      </w:r>
      <w:r w:rsidR="008D7120" w:rsidRPr="00E412E1">
        <w:rPr>
          <w:sz w:val="24"/>
          <w:szCs w:val="24"/>
        </w:rPr>
        <w:t>Gran</w:t>
      </w:r>
      <w:r w:rsidR="008D7120" w:rsidRPr="00E412E1">
        <w:rPr>
          <w:sz w:val="24"/>
          <w:szCs w:val="24"/>
          <w:lang w:val="el-GR"/>
        </w:rPr>
        <w:t xml:space="preserve"> </w:t>
      </w:r>
      <w:proofErr w:type="spellStart"/>
      <w:r w:rsidR="008D7120" w:rsidRPr="00E412E1">
        <w:rPr>
          <w:sz w:val="24"/>
          <w:szCs w:val="24"/>
        </w:rPr>
        <w:t>Fondo</w:t>
      </w:r>
      <w:proofErr w:type="spellEnd"/>
      <w:r w:rsidR="008D7120" w:rsidRPr="00E412E1">
        <w:rPr>
          <w:sz w:val="24"/>
          <w:szCs w:val="24"/>
          <w:lang w:val="el-GR"/>
        </w:rPr>
        <w:t xml:space="preserve"> που διεξάγεται στην Πάφο</w:t>
      </w:r>
      <w:r w:rsidR="008D7120">
        <w:rPr>
          <w:sz w:val="24"/>
          <w:szCs w:val="24"/>
          <w:lang w:val="el-GR"/>
        </w:rPr>
        <w:t xml:space="preserve">. </w:t>
      </w:r>
    </w:p>
    <w:p w14:paraId="08EB1DBE" w14:textId="71259004" w:rsidR="00CB43B6" w:rsidRPr="00E412E1" w:rsidRDefault="00405143" w:rsidP="00D3516E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«</w:t>
      </w:r>
      <w:r w:rsidR="00CB43B6" w:rsidRPr="00E412E1">
        <w:rPr>
          <w:sz w:val="24"/>
          <w:szCs w:val="24"/>
          <w:lang w:val="el-GR"/>
        </w:rPr>
        <w:t>Με τον ίδιο τρόπο που η Κυπριακή Δημοκρατία θα απαιτούσε την ανάρτηση της σημαίας της σε αγώνες που διοργανώνονται στην Τουρκία, μ</w:t>
      </w:r>
      <w:r w:rsidR="00482E5D">
        <w:rPr>
          <w:sz w:val="24"/>
          <w:szCs w:val="24"/>
          <w:lang w:val="el-GR"/>
        </w:rPr>
        <w:t>’</w:t>
      </w:r>
      <w:r w:rsidR="00CB43B6" w:rsidRPr="00E412E1">
        <w:rPr>
          <w:sz w:val="24"/>
          <w:szCs w:val="24"/>
          <w:lang w:val="el-GR"/>
        </w:rPr>
        <w:t xml:space="preserve"> αυτόν τον τρόπο ακριβώς πρέπει να πράξουμε και εμείς</w:t>
      </w:r>
      <w:r>
        <w:rPr>
          <w:sz w:val="24"/>
          <w:szCs w:val="24"/>
          <w:lang w:val="el-GR"/>
        </w:rPr>
        <w:t>. Α</w:t>
      </w:r>
      <w:r w:rsidR="00CB43B6" w:rsidRPr="00E412E1">
        <w:rPr>
          <w:sz w:val="24"/>
          <w:szCs w:val="24"/>
          <w:lang w:val="el-GR"/>
        </w:rPr>
        <w:t>υτή είναι η διεθνής πρακτική</w:t>
      </w:r>
      <w:r w:rsidR="00817E0F">
        <w:rPr>
          <w:sz w:val="24"/>
          <w:szCs w:val="24"/>
          <w:lang w:val="el-GR"/>
        </w:rPr>
        <w:t>,</w:t>
      </w:r>
      <w:r w:rsidR="00CB43B6" w:rsidRPr="00E412E1">
        <w:rPr>
          <w:sz w:val="24"/>
          <w:szCs w:val="24"/>
          <w:lang w:val="el-GR"/>
        </w:rPr>
        <w:t xml:space="preserve"> την οποία ακολουθεί και ο ΚΟΑ</w:t>
      </w:r>
      <w:r w:rsidR="00817E0F">
        <w:rPr>
          <w:sz w:val="24"/>
          <w:szCs w:val="24"/>
          <w:lang w:val="el-GR"/>
        </w:rPr>
        <w:t>», δήλωσε η Γενική Διευθύντρια του ΚΟΑ στο ΚΥΠΕ.</w:t>
      </w:r>
    </w:p>
    <w:p w14:paraId="3EE0B892" w14:textId="1C3E721C" w:rsidR="00CB43B6" w:rsidRPr="00E412E1" w:rsidRDefault="00817E0F" w:rsidP="00D3516E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Η κα. </w:t>
      </w:r>
      <w:proofErr w:type="spellStart"/>
      <w:r w:rsidR="00CB43B6" w:rsidRPr="00E412E1">
        <w:rPr>
          <w:sz w:val="24"/>
          <w:szCs w:val="24"/>
          <w:lang w:val="el-GR"/>
        </w:rPr>
        <w:t>Παπαμιλτιάδη</w:t>
      </w:r>
      <w:proofErr w:type="spellEnd"/>
      <w:r w:rsidR="00CB43B6" w:rsidRPr="00E412E1">
        <w:rPr>
          <w:sz w:val="24"/>
          <w:szCs w:val="24"/>
          <w:lang w:val="el-GR"/>
        </w:rPr>
        <w:t xml:space="preserve"> είπε ότι λειτουργός του Δήμου Πάφου επικοινώνησε με τον ΚΟΑ και ζήτησε διευκρινίσεις </w:t>
      </w:r>
      <w:r w:rsidR="001763BE">
        <w:rPr>
          <w:sz w:val="24"/>
          <w:szCs w:val="24"/>
          <w:lang w:val="el-GR"/>
        </w:rPr>
        <w:t xml:space="preserve">για το αν </w:t>
      </w:r>
      <w:r w:rsidR="00CB43B6" w:rsidRPr="00E412E1">
        <w:rPr>
          <w:sz w:val="24"/>
          <w:szCs w:val="24"/>
          <w:lang w:val="el-GR"/>
        </w:rPr>
        <w:t>θα έπρεπε να αναρτηθεί η τουρκική σημαία μαζί με τις υπόλοιπες σημαίες των χωρών των αθλητών που συμμετέχουν στον αγώνα.</w:t>
      </w:r>
    </w:p>
    <w:p w14:paraId="3E159F6A" w14:textId="10B9A5B8" w:rsidR="00CB43B6" w:rsidRPr="00E412E1" w:rsidRDefault="00CB43B6" w:rsidP="00D3516E">
      <w:pPr>
        <w:jc w:val="both"/>
        <w:rPr>
          <w:sz w:val="24"/>
          <w:szCs w:val="24"/>
          <w:lang w:val="el-GR"/>
        </w:rPr>
      </w:pPr>
      <w:r w:rsidRPr="00E412E1">
        <w:rPr>
          <w:sz w:val="24"/>
          <w:szCs w:val="24"/>
          <w:lang w:val="el-GR"/>
        </w:rPr>
        <w:t>«Η απάντηση του ΚΟΑ είναι ότι ασφαλώς και πρέπει να αναρτηθεί η σημαία, καθώς αυτή είναι η διεθνής πρακτική όσον αφορά τον αθλητισμό και όχι μόνο</w:t>
      </w:r>
      <w:r w:rsidR="00817E0F">
        <w:rPr>
          <w:sz w:val="24"/>
          <w:szCs w:val="24"/>
          <w:lang w:val="el-GR"/>
        </w:rPr>
        <w:t xml:space="preserve">. </w:t>
      </w:r>
      <w:r w:rsidRPr="00E412E1">
        <w:rPr>
          <w:sz w:val="24"/>
          <w:szCs w:val="24"/>
          <w:lang w:val="el-GR"/>
        </w:rPr>
        <w:t>Αυτό ακριβώς επιβεβαιώσαμε και με το Υπουργείο Εξωτερικών, ότι η πρακτική αυτή η οποία ακολουθήσαμε είναι και η σωστή</w:t>
      </w:r>
      <w:r w:rsidR="003B3E68">
        <w:rPr>
          <w:sz w:val="24"/>
          <w:szCs w:val="24"/>
          <w:lang w:val="el-GR"/>
        </w:rPr>
        <w:t xml:space="preserve">. </w:t>
      </w:r>
      <w:r w:rsidRPr="00E412E1">
        <w:rPr>
          <w:sz w:val="24"/>
          <w:szCs w:val="24"/>
          <w:lang w:val="el-GR"/>
        </w:rPr>
        <w:t>Σίγουρα είναι ευαίσθητο το θέμα</w:t>
      </w:r>
      <w:r w:rsidR="00326A42">
        <w:rPr>
          <w:sz w:val="24"/>
          <w:szCs w:val="24"/>
          <w:lang w:val="el-GR"/>
        </w:rPr>
        <w:t xml:space="preserve">, </w:t>
      </w:r>
      <w:r w:rsidRPr="00E412E1">
        <w:rPr>
          <w:sz w:val="24"/>
          <w:szCs w:val="24"/>
          <w:lang w:val="el-GR"/>
        </w:rPr>
        <w:t xml:space="preserve">αλλά ο αθλητισμός ενώνει», </w:t>
      </w:r>
      <w:r w:rsidR="003B3E68">
        <w:rPr>
          <w:sz w:val="24"/>
          <w:szCs w:val="24"/>
          <w:lang w:val="el-GR"/>
        </w:rPr>
        <w:t>απάντησε</w:t>
      </w:r>
      <w:r w:rsidR="00B44749">
        <w:rPr>
          <w:sz w:val="24"/>
          <w:szCs w:val="24"/>
          <w:lang w:val="el-GR"/>
        </w:rPr>
        <w:t xml:space="preserve"> η Γενική Διευθύντρια του Οργανισμού</w:t>
      </w:r>
      <w:r w:rsidRPr="00E412E1">
        <w:rPr>
          <w:sz w:val="24"/>
          <w:szCs w:val="24"/>
          <w:lang w:val="el-GR"/>
        </w:rPr>
        <w:t>.</w:t>
      </w:r>
    </w:p>
    <w:p w14:paraId="37576352" w14:textId="39BF3804" w:rsidR="00A3670D" w:rsidRPr="00A82BFD" w:rsidRDefault="00A3670D" w:rsidP="00D3516E">
      <w:pPr>
        <w:jc w:val="both"/>
        <w:rPr>
          <w:sz w:val="24"/>
          <w:szCs w:val="24"/>
        </w:rPr>
      </w:pPr>
    </w:p>
    <w:sectPr w:rsidR="00A3670D" w:rsidRPr="00A82BF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3B6"/>
    <w:rsid w:val="001763BE"/>
    <w:rsid w:val="001A30EF"/>
    <w:rsid w:val="002C2081"/>
    <w:rsid w:val="002C6A68"/>
    <w:rsid w:val="00326A42"/>
    <w:rsid w:val="003B3E68"/>
    <w:rsid w:val="00405143"/>
    <w:rsid w:val="00482E5D"/>
    <w:rsid w:val="00766365"/>
    <w:rsid w:val="007E3C79"/>
    <w:rsid w:val="00817E0F"/>
    <w:rsid w:val="008D7120"/>
    <w:rsid w:val="008E57C0"/>
    <w:rsid w:val="009D6F4B"/>
    <w:rsid w:val="00A3670D"/>
    <w:rsid w:val="00A55A30"/>
    <w:rsid w:val="00A82BFD"/>
    <w:rsid w:val="00B24903"/>
    <w:rsid w:val="00B44749"/>
    <w:rsid w:val="00BA68D2"/>
    <w:rsid w:val="00CB43B6"/>
    <w:rsid w:val="00D3516E"/>
    <w:rsid w:val="00E412E1"/>
    <w:rsid w:val="00E7078C"/>
    <w:rsid w:val="00F32527"/>
    <w:rsid w:val="00FF2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7A2C2F"/>
  <w15:chartTrackingRefBased/>
  <w15:docId w15:val="{9622E0EF-565C-4750-A1B4-3A9A629E8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197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27</cp:revision>
  <dcterms:created xsi:type="dcterms:W3CDTF">2023-03-30T12:23:00Z</dcterms:created>
  <dcterms:modified xsi:type="dcterms:W3CDTF">2023-03-30T12:50:00Z</dcterms:modified>
</cp:coreProperties>
</file>