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Pr="003E7FD2" w:rsidRDefault="00B23BA2" w:rsidP="005E40F5">
      <w:pPr>
        <w:jc w:val="both"/>
        <w:rPr>
          <w:lang w:val="el-GR"/>
        </w:rPr>
      </w:pPr>
    </w:p>
    <w:p w14:paraId="150DC244" w14:textId="5574FD29" w:rsidR="00497467" w:rsidRPr="00B3548F" w:rsidRDefault="00B3548F" w:rsidP="00B3548F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ΚΟΑ συγχαίρει τους Γρηγόρη Νικολάου και Στυλιάνα Ιωαννίδου</w:t>
      </w:r>
    </w:p>
    <w:p w14:paraId="56008D8E" w14:textId="77777777" w:rsidR="006550A9" w:rsidRPr="00497467" w:rsidRDefault="006550A9" w:rsidP="006550A9"/>
    <w:p w14:paraId="09D8B874" w14:textId="77777777" w:rsidR="00532C94" w:rsidRDefault="00532C94" w:rsidP="00532C94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Κυπριακός Οργανισμός Αθλητισμού συγχαίρει θερμά τους αθλητές μας στο στίβο Γρηγόρη Νικολάου και Στυλιάνα Ιωαννίδου, για την κατάκτηση του χρυσού και χάλκινου μεταλλίου αντίστοιχα στο </w:t>
      </w:r>
      <w:r>
        <w:rPr>
          <w:rStyle w:val="Emphasis"/>
          <w:rFonts w:ascii="Roboto" w:hAnsi="Roboto"/>
          <w:color w:val="333333"/>
        </w:rPr>
        <w:t>15ο Ευρωπαϊκό Ολυμπιακό</w:t>
      </w:r>
      <w:r>
        <w:rPr>
          <w:rFonts w:ascii="Roboto" w:hAnsi="Roboto"/>
          <w:color w:val="333333"/>
        </w:rPr>
        <w:t> Φεστιβάλ Νέων στο Μπακού του Αζερμπαϊτζάν.</w:t>
      </w:r>
    </w:p>
    <w:p w14:paraId="5A29019F" w14:textId="77777777" w:rsidR="00532C94" w:rsidRDefault="00532C94" w:rsidP="00532C94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Γρηγόρης Νικολάου στο τριπλούν με καλύτερο άλμα στα 15.45μ κατετάγη πρώτος, ενώ η Στυλιάνα Ιωαννίδου  στο ύψος με  ατομικό ρεκόρ στα 1.80μ κατέλαβε την 3η θέση.</w:t>
      </w:r>
    </w:p>
    <w:p w14:paraId="7230158A" w14:textId="77777777" w:rsidR="00532C94" w:rsidRDefault="00532C94" w:rsidP="00532C94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ΚΟΑ  συγχαίρει επίσης τους προπονητές τους Ηλία Αγαπίου και Γιώργο Αποστολίδη, την Ομοσπονδία τους ΚΟΕΑΣ, καθώς και τις οικογένειες τους.</w:t>
      </w:r>
    </w:p>
    <w:p w14:paraId="39B734BC" w14:textId="77777777" w:rsidR="00532C94" w:rsidRDefault="00532C94" w:rsidP="00532C94"/>
    <w:p w14:paraId="30FA9C30" w14:textId="1D50B1E7" w:rsidR="001E595B" w:rsidRPr="00120C44" w:rsidRDefault="001E595B" w:rsidP="00715551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</w:p>
    <w:sectPr w:rsidR="001E595B" w:rsidRPr="00120C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2B4"/>
    <w:multiLevelType w:val="multilevel"/>
    <w:tmpl w:val="8C60B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10"/>
  </w:num>
  <w:num w:numId="2" w16cid:durableId="667950496">
    <w:abstractNumId w:val="8"/>
  </w:num>
  <w:num w:numId="3" w16cid:durableId="1538742322">
    <w:abstractNumId w:val="7"/>
  </w:num>
  <w:num w:numId="4" w16cid:durableId="1068848588">
    <w:abstractNumId w:val="1"/>
  </w:num>
  <w:num w:numId="5" w16cid:durableId="1407655371">
    <w:abstractNumId w:val="2"/>
  </w:num>
  <w:num w:numId="6" w16cid:durableId="559024145">
    <w:abstractNumId w:val="3"/>
  </w:num>
  <w:num w:numId="7" w16cid:durableId="548877667">
    <w:abstractNumId w:val="5"/>
  </w:num>
  <w:num w:numId="8" w16cid:durableId="78142365">
    <w:abstractNumId w:val="6"/>
  </w:num>
  <w:num w:numId="9" w16cid:durableId="245766750">
    <w:abstractNumId w:val="11"/>
  </w:num>
  <w:num w:numId="10" w16cid:durableId="1189487250">
    <w:abstractNumId w:val="4"/>
  </w:num>
  <w:num w:numId="11" w16cid:durableId="1823041175">
    <w:abstractNumId w:val="9"/>
  </w:num>
  <w:num w:numId="12" w16cid:durableId="134683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C2D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0C44"/>
    <w:rsid w:val="00124B5A"/>
    <w:rsid w:val="00134838"/>
    <w:rsid w:val="0013483D"/>
    <w:rsid w:val="0013606F"/>
    <w:rsid w:val="00152535"/>
    <w:rsid w:val="001526CD"/>
    <w:rsid w:val="0016632A"/>
    <w:rsid w:val="00170AD9"/>
    <w:rsid w:val="001744E5"/>
    <w:rsid w:val="00196003"/>
    <w:rsid w:val="00197CDA"/>
    <w:rsid w:val="001A0325"/>
    <w:rsid w:val="001A7501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24830"/>
    <w:rsid w:val="00233DAC"/>
    <w:rsid w:val="0023708A"/>
    <w:rsid w:val="00237D00"/>
    <w:rsid w:val="00240D8C"/>
    <w:rsid w:val="00274BDF"/>
    <w:rsid w:val="00274E32"/>
    <w:rsid w:val="00281DB0"/>
    <w:rsid w:val="00290644"/>
    <w:rsid w:val="002B3181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E7D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6C00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30D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E7FD2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13E"/>
    <w:rsid w:val="0044383F"/>
    <w:rsid w:val="00457213"/>
    <w:rsid w:val="00462A01"/>
    <w:rsid w:val="00463231"/>
    <w:rsid w:val="00481902"/>
    <w:rsid w:val="00486CF0"/>
    <w:rsid w:val="00497467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1F67"/>
    <w:rsid w:val="0052431A"/>
    <w:rsid w:val="00532C94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11FC0"/>
    <w:rsid w:val="00621448"/>
    <w:rsid w:val="006215E4"/>
    <w:rsid w:val="0062567E"/>
    <w:rsid w:val="006271DF"/>
    <w:rsid w:val="006350C5"/>
    <w:rsid w:val="00650A76"/>
    <w:rsid w:val="00653E2D"/>
    <w:rsid w:val="006550A9"/>
    <w:rsid w:val="00663C49"/>
    <w:rsid w:val="00664319"/>
    <w:rsid w:val="00670F2E"/>
    <w:rsid w:val="00676DA3"/>
    <w:rsid w:val="006A1675"/>
    <w:rsid w:val="006A52BE"/>
    <w:rsid w:val="006A5F21"/>
    <w:rsid w:val="006B2518"/>
    <w:rsid w:val="006B27A0"/>
    <w:rsid w:val="006B5665"/>
    <w:rsid w:val="006D5183"/>
    <w:rsid w:val="00702BF2"/>
    <w:rsid w:val="007032FE"/>
    <w:rsid w:val="00706C96"/>
    <w:rsid w:val="00715551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C5CAB"/>
    <w:rsid w:val="007D2686"/>
    <w:rsid w:val="007D2DF7"/>
    <w:rsid w:val="007D3C8C"/>
    <w:rsid w:val="007D446B"/>
    <w:rsid w:val="007E2401"/>
    <w:rsid w:val="007E63C3"/>
    <w:rsid w:val="007F28D5"/>
    <w:rsid w:val="007F487A"/>
    <w:rsid w:val="007F5CF4"/>
    <w:rsid w:val="00807E5B"/>
    <w:rsid w:val="00812824"/>
    <w:rsid w:val="0081340C"/>
    <w:rsid w:val="00816E38"/>
    <w:rsid w:val="00836EBF"/>
    <w:rsid w:val="00846CA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D7B5E"/>
    <w:rsid w:val="008E1A93"/>
    <w:rsid w:val="008E335E"/>
    <w:rsid w:val="008E4CB9"/>
    <w:rsid w:val="008F046B"/>
    <w:rsid w:val="0090657D"/>
    <w:rsid w:val="009073BA"/>
    <w:rsid w:val="00912322"/>
    <w:rsid w:val="00913198"/>
    <w:rsid w:val="00913E7F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C0E60"/>
    <w:rsid w:val="009C4A6C"/>
    <w:rsid w:val="009C62C7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E0DF8"/>
    <w:rsid w:val="00AF0503"/>
    <w:rsid w:val="00AF1CAA"/>
    <w:rsid w:val="00AF771C"/>
    <w:rsid w:val="00B10D2E"/>
    <w:rsid w:val="00B13260"/>
    <w:rsid w:val="00B23BA2"/>
    <w:rsid w:val="00B27C8A"/>
    <w:rsid w:val="00B343AB"/>
    <w:rsid w:val="00B3548F"/>
    <w:rsid w:val="00B442AB"/>
    <w:rsid w:val="00B445B4"/>
    <w:rsid w:val="00B53618"/>
    <w:rsid w:val="00B54C85"/>
    <w:rsid w:val="00B648B8"/>
    <w:rsid w:val="00B71059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D5ED1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2CC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0456"/>
    <w:rsid w:val="00E85364"/>
    <w:rsid w:val="00E8631E"/>
    <w:rsid w:val="00E8663C"/>
    <w:rsid w:val="00E873BD"/>
    <w:rsid w:val="00EA265F"/>
    <w:rsid w:val="00EA275C"/>
    <w:rsid w:val="00EA635D"/>
    <w:rsid w:val="00EB40E4"/>
    <w:rsid w:val="00EC15D9"/>
    <w:rsid w:val="00EF17CF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9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2022-10-11T11:29:00Z</dcterms:created>
  <dcterms:modified xsi:type="dcterms:W3CDTF">2022-10-11T11:30:00Z</dcterms:modified>
</cp:coreProperties>
</file>