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4AFC7" w14:textId="3E8ACF86" w:rsidR="00675901" w:rsidRDefault="00675901" w:rsidP="00675901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74AA941" wp14:editId="49DED25E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11FD8" w14:textId="77777777" w:rsidR="00675901" w:rsidRDefault="00675901" w:rsidP="00675901">
      <w:pPr>
        <w:jc w:val="center"/>
        <w:rPr>
          <w:b/>
          <w:bCs/>
          <w:sz w:val="24"/>
          <w:szCs w:val="24"/>
          <w:lang w:val="el-GR"/>
        </w:rPr>
      </w:pPr>
    </w:p>
    <w:p w14:paraId="72727732" w14:textId="4B1821AF" w:rsidR="00993C4A" w:rsidRPr="00675901" w:rsidRDefault="00C2258F" w:rsidP="00675901">
      <w:pPr>
        <w:jc w:val="center"/>
        <w:rPr>
          <w:b/>
          <w:bCs/>
          <w:sz w:val="24"/>
          <w:szCs w:val="24"/>
          <w:lang w:val="el-GR"/>
        </w:rPr>
      </w:pPr>
      <w:r w:rsidRPr="00675901">
        <w:rPr>
          <w:b/>
          <w:bCs/>
          <w:sz w:val="24"/>
          <w:szCs w:val="24"/>
          <w:lang w:val="el-GR"/>
        </w:rPr>
        <w:t>Συνάντηση στον ΚΟΑ με την Αρχή Αδειοδότησης Σταδίων</w:t>
      </w:r>
    </w:p>
    <w:p w14:paraId="04E00078" w14:textId="207EAF99" w:rsidR="00675901" w:rsidRDefault="00675901" w:rsidP="00675901">
      <w:pPr>
        <w:jc w:val="both"/>
        <w:rPr>
          <w:sz w:val="24"/>
          <w:szCs w:val="24"/>
          <w:lang w:val="el-GR"/>
        </w:rPr>
      </w:pPr>
    </w:p>
    <w:p w14:paraId="585F9CA5" w14:textId="79827D00" w:rsidR="001C1A7D" w:rsidRDefault="00035B5A" w:rsidP="00675901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Συνάντηση με την Αρχή Αδειοδότησης Σταδίων </w:t>
      </w:r>
      <w:r w:rsidR="000B0C6F">
        <w:rPr>
          <w:sz w:val="24"/>
          <w:szCs w:val="24"/>
          <w:lang w:val="el-GR"/>
        </w:rPr>
        <w:t xml:space="preserve">πραγματοποιήθηκε στα γραφεία του ΚΟΑ την Τρίτη </w:t>
      </w:r>
      <w:r w:rsidR="00E41970">
        <w:rPr>
          <w:sz w:val="24"/>
          <w:szCs w:val="24"/>
          <w:lang w:val="el-GR"/>
        </w:rPr>
        <w:t>20 Σεπτεμβρίου</w:t>
      </w:r>
      <w:r w:rsidR="004311AF">
        <w:rPr>
          <w:sz w:val="24"/>
          <w:szCs w:val="24"/>
          <w:lang w:val="el-GR"/>
        </w:rPr>
        <w:t xml:space="preserve">. Ο Πρόεδρος του Κυπριακού Οργανισμού Αθλητισμού Ανδρέας Μιχαηλίδης υποδέχτηκε </w:t>
      </w:r>
      <w:r w:rsidR="00EC57E4">
        <w:rPr>
          <w:sz w:val="24"/>
          <w:szCs w:val="24"/>
          <w:lang w:val="el-GR"/>
        </w:rPr>
        <w:t xml:space="preserve">την Αρχή, μαζί με τα μέλη του ΔΣ ΚΟΑ </w:t>
      </w:r>
      <w:r w:rsidR="004D06B8">
        <w:rPr>
          <w:sz w:val="24"/>
          <w:szCs w:val="24"/>
          <w:lang w:val="el-GR"/>
        </w:rPr>
        <w:t xml:space="preserve">Σωτήρη Αδάμου και Ανδρόνικο Ανδρονίκου και </w:t>
      </w:r>
      <w:r w:rsidR="000B0C68">
        <w:rPr>
          <w:sz w:val="24"/>
          <w:szCs w:val="24"/>
          <w:lang w:val="el-GR"/>
        </w:rPr>
        <w:t>τ</w:t>
      </w:r>
      <w:r w:rsidR="00552267">
        <w:rPr>
          <w:sz w:val="24"/>
          <w:szCs w:val="24"/>
          <w:lang w:val="el-GR"/>
        </w:rPr>
        <w:t>η</w:t>
      </w:r>
      <w:r w:rsidR="000C17D0">
        <w:rPr>
          <w:sz w:val="24"/>
          <w:szCs w:val="24"/>
          <w:lang w:val="el-GR"/>
        </w:rPr>
        <w:t>ν</w:t>
      </w:r>
      <w:r w:rsidR="004D06B8">
        <w:rPr>
          <w:sz w:val="24"/>
          <w:szCs w:val="24"/>
          <w:lang w:val="el-GR"/>
        </w:rPr>
        <w:t xml:space="preserve"> λειτουργ</w:t>
      </w:r>
      <w:r w:rsidR="00C8338A">
        <w:rPr>
          <w:sz w:val="24"/>
          <w:szCs w:val="24"/>
          <w:lang w:val="el-GR"/>
        </w:rPr>
        <w:t>ό</w:t>
      </w:r>
      <w:r w:rsidR="004D06B8">
        <w:rPr>
          <w:sz w:val="24"/>
          <w:szCs w:val="24"/>
          <w:lang w:val="el-GR"/>
        </w:rPr>
        <w:t xml:space="preserve"> του Οργανισμού </w:t>
      </w:r>
      <w:r w:rsidR="009D6C76">
        <w:rPr>
          <w:sz w:val="24"/>
          <w:szCs w:val="24"/>
          <w:lang w:val="el-GR"/>
        </w:rPr>
        <w:t>Παναγιώτα Τάμπα</w:t>
      </w:r>
      <w:r w:rsidR="00552267">
        <w:rPr>
          <w:sz w:val="24"/>
          <w:szCs w:val="24"/>
          <w:lang w:val="el-GR"/>
        </w:rPr>
        <w:t xml:space="preserve">. </w:t>
      </w:r>
    </w:p>
    <w:p w14:paraId="3723364E" w14:textId="684558C2" w:rsidR="00675901" w:rsidRDefault="001C1A7D" w:rsidP="00675901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Από την πλευρά της Αρχής Αδειοδότησης Σταδίων παρευρέθηκαν στη συνάντηση </w:t>
      </w:r>
      <w:r w:rsidR="00CB698E">
        <w:rPr>
          <w:sz w:val="24"/>
          <w:szCs w:val="24"/>
          <w:lang w:val="el-GR"/>
        </w:rPr>
        <w:t>ο Πρόεδρος της Αρχής Γιώργος Καρράς, τ</w:t>
      </w:r>
      <w:r w:rsidR="00AA1D5C">
        <w:rPr>
          <w:sz w:val="24"/>
          <w:szCs w:val="24"/>
          <w:lang w:val="el-GR"/>
        </w:rPr>
        <w:t>α</w:t>
      </w:r>
      <w:r w:rsidR="00CB698E">
        <w:rPr>
          <w:sz w:val="24"/>
          <w:szCs w:val="24"/>
          <w:lang w:val="el-GR"/>
        </w:rPr>
        <w:t xml:space="preserve"> μέλ</w:t>
      </w:r>
      <w:r w:rsidR="00AA1D5C">
        <w:rPr>
          <w:sz w:val="24"/>
          <w:szCs w:val="24"/>
          <w:lang w:val="el-GR"/>
        </w:rPr>
        <w:t>η</w:t>
      </w:r>
      <w:r w:rsidR="00CB698E">
        <w:rPr>
          <w:sz w:val="24"/>
          <w:szCs w:val="24"/>
          <w:lang w:val="el-GR"/>
        </w:rPr>
        <w:t xml:space="preserve"> της Αρχής </w:t>
      </w:r>
      <w:r w:rsidR="00F66AA3">
        <w:rPr>
          <w:sz w:val="24"/>
          <w:szCs w:val="24"/>
          <w:lang w:val="el-GR"/>
        </w:rPr>
        <w:t>Βασίλης Γιωργαλλάς</w:t>
      </w:r>
      <w:r w:rsidR="00AA1D5C">
        <w:rPr>
          <w:sz w:val="24"/>
          <w:szCs w:val="24"/>
          <w:lang w:val="el-GR"/>
        </w:rPr>
        <w:t>, Πασχαλίνα Μαγνήτη και</w:t>
      </w:r>
      <w:r w:rsidR="00AA1D5C" w:rsidRPr="00E572E8">
        <w:rPr>
          <w:sz w:val="24"/>
          <w:szCs w:val="24"/>
          <w:lang w:val="el-GR"/>
        </w:rPr>
        <w:t xml:space="preserve"> </w:t>
      </w:r>
      <w:r w:rsidR="00AA1D5C">
        <w:rPr>
          <w:sz w:val="24"/>
          <w:szCs w:val="24"/>
          <w:lang w:val="el-GR"/>
        </w:rPr>
        <w:t>Αυγή Νεοκλέους</w:t>
      </w:r>
      <w:r w:rsidR="00F66AA3">
        <w:rPr>
          <w:sz w:val="24"/>
          <w:szCs w:val="24"/>
          <w:lang w:val="el-GR"/>
        </w:rPr>
        <w:t xml:space="preserve"> και ο πολιτικός μηχανικός της Αρχής </w:t>
      </w:r>
      <w:r w:rsidR="008C50AF">
        <w:rPr>
          <w:sz w:val="24"/>
          <w:szCs w:val="24"/>
          <w:lang w:val="el-GR"/>
        </w:rPr>
        <w:t xml:space="preserve">Ιορδάνης Χιδίρογλου. </w:t>
      </w:r>
    </w:p>
    <w:p w14:paraId="476AE883" w14:textId="516482E8" w:rsidR="00451435" w:rsidRDefault="00451435" w:rsidP="00675901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Στη συνάντηση συζητήθηκαν τα θέματα της αδειοδότησης των σταδίων</w:t>
      </w:r>
      <w:r w:rsidR="004443C1">
        <w:rPr>
          <w:sz w:val="24"/>
          <w:szCs w:val="24"/>
          <w:lang w:val="el-GR"/>
        </w:rPr>
        <w:t xml:space="preserve">, ζητήματα που αφορούν την </w:t>
      </w:r>
      <w:r w:rsidR="00E638C8">
        <w:rPr>
          <w:sz w:val="24"/>
          <w:szCs w:val="24"/>
          <w:lang w:val="el-GR"/>
        </w:rPr>
        <w:t xml:space="preserve">κάρτα φιλάθλου, </w:t>
      </w:r>
      <w:r w:rsidR="00907468">
        <w:rPr>
          <w:sz w:val="24"/>
          <w:szCs w:val="24"/>
          <w:lang w:val="el-GR"/>
        </w:rPr>
        <w:t xml:space="preserve">ενώ </w:t>
      </w:r>
      <w:r w:rsidR="00E638C8">
        <w:rPr>
          <w:sz w:val="24"/>
          <w:szCs w:val="24"/>
          <w:lang w:val="el-GR"/>
        </w:rPr>
        <w:t xml:space="preserve">αναλύθηκε η κατάσταση των ανοιχτών και κλειστών γηπέδων α’ κατηγορίας, με ιδιαίτερη αναφορά στα ποδοσφαιρικά </w:t>
      </w:r>
      <w:r w:rsidR="00A97FEE">
        <w:rPr>
          <w:sz w:val="24"/>
          <w:szCs w:val="24"/>
          <w:lang w:val="el-GR"/>
        </w:rPr>
        <w:t>γήπεδα</w:t>
      </w:r>
      <w:r w:rsidR="004F78A3">
        <w:rPr>
          <w:sz w:val="24"/>
          <w:szCs w:val="24"/>
          <w:lang w:val="el-GR"/>
        </w:rPr>
        <w:t xml:space="preserve"> που </w:t>
      </w:r>
      <w:r w:rsidR="002B094A">
        <w:rPr>
          <w:sz w:val="24"/>
          <w:szCs w:val="24"/>
          <w:lang w:val="el-GR"/>
        </w:rPr>
        <w:t>χρ</w:t>
      </w:r>
      <w:r w:rsidR="004F78A3">
        <w:rPr>
          <w:sz w:val="24"/>
          <w:szCs w:val="24"/>
          <w:lang w:val="el-GR"/>
        </w:rPr>
        <w:t xml:space="preserve">ήζουν επιδιορθώσεων. </w:t>
      </w:r>
      <w:r w:rsidR="002B094A">
        <w:rPr>
          <w:sz w:val="24"/>
          <w:szCs w:val="24"/>
          <w:lang w:val="el-GR"/>
        </w:rPr>
        <w:t>Επισημάνθηκε</w:t>
      </w:r>
      <w:r w:rsidR="00D33928">
        <w:rPr>
          <w:sz w:val="24"/>
          <w:szCs w:val="24"/>
          <w:lang w:val="el-GR"/>
        </w:rPr>
        <w:t>, τέλος,</w:t>
      </w:r>
      <w:r w:rsidR="002B094A">
        <w:rPr>
          <w:sz w:val="24"/>
          <w:szCs w:val="24"/>
          <w:lang w:val="el-GR"/>
        </w:rPr>
        <w:t xml:space="preserve"> η ανάγκη για </w:t>
      </w:r>
      <w:r w:rsidR="008223E6">
        <w:rPr>
          <w:sz w:val="24"/>
          <w:szCs w:val="24"/>
          <w:lang w:val="el-GR"/>
        </w:rPr>
        <w:t xml:space="preserve">συνέχιση της </w:t>
      </w:r>
      <w:r w:rsidR="002B094A">
        <w:rPr>
          <w:sz w:val="24"/>
          <w:szCs w:val="24"/>
          <w:lang w:val="el-GR"/>
        </w:rPr>
        <w:t>στενή</w:t>
      </w:r>
      <w:r w:rsidR="008223E6">
        <w:rPr>
          <w:sz w:val="24"/>
          <w:szCs w:val="24"/>
          <w:lang w:val="el-GR"/>
        </w:rPr>
        <w:t>ς</w:t>
      </w:r>
      <w:r w:rsidR="002B094A">
        <w:rPr>
          <w:sz w:val="24"/>
          <w:szCs w:val="24"/>
          <w:lang w:val="el-GR"/>
        </w:rPr>
        <w:t xml:space="preserve"> συνεργασία</w:t>
      </w:r>
      <w:r w:rsidR="008223E6">
        <w:rPr>
          <w:sz w:val="24"/>
          <w:szCs w:val="24"/>
          <w:lang w:val="el-GR"/>
        </w:rPr>
        <w:t>ς</w:t>
      </w:r>
      <w:r w:rsidR="002B094A">
        <w:rPr>
          <w:sz w:val="24"/>
          <w:szCs w:val="24"/>
          <w:lang w:val="el-GR"/>
        </w:rPr>
        <w:t xml:space="preserve"> των δύο Οργανισμών</w:t>
      </w:r>
      <w:r w:rsidR="008223E6">
        <w:rPr>
          <w:sz w:val="24"/>
          <w:szCs w:val="24"/>
          <w:lang w:val="el-GR"/>
        </w:rPr>
        <w:t xml:space="preserve"> προς επίλυση των όποιων προβλημάτων παρουσιάζονται</w:t>
      </w:r>
      <w:r w:rsidR="00D33928">
        <w:rPr>
          <w:sz w:val="24"/>
          <w:szCs w:val="24"/>
          <w:lang w:val="el-GR"/>
        </w:rPr>
        <w:t>.</w:t>
      </w:r>
    </w:p>
    <w:p w14:paraId="579F8A70" w14:textId="77777777" w:rsidR="00313839" w:rsidRPr="00A14539" w:rsidRDefault="00313839" w:rsidP="00675901">
      <w:pPr>
        <w:jc w:val="both"/>
        <w:rPr>
          <w:sz w:val="24"/>
          <w:szCs w:val="24"/>
          <w:lang w:val="el-GR"/>
        </w:rPr>
      </w:pPr>
    </w:p>
    <w:sectPr w:rsidR="00313839" w:rsidRPr="00A1453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58F"/>
    <w:rsid w:val="00035B5A"/>
    <w:rsid w:val="000B0C68"/>
    <w:rsid w:val="000B0C6F"/>
    <w:rsid w:val="000C17D0"/>
    <w:rsid w:val="001C1A7D"/>
    <w:rsid w:val="002B094A"/>
    <w:rsid w:val="00313839"/>
    <w:rsid w:val="004311AF"/>
    <w:rsid w:val="004443C1"/>
    <w:rsid w:val="00451435"/>
    <w:rsid w:val="004D06B8"/>
    <w:rsid w:val="004F78A3"/>
    <w:rsid w:val="00552267"/>
    <w:rsid w:val="00573641"/>
    <w:rsid w:val="00675901"/>
    <w:rsid w:val="00804DAF"/>
    <w:rsid w:val="008223E6"/>
    <w:rsid w:val="008C50AF"/>
    <w:rsid w:val="00907468"/>
    <w:rsid w:val="00926E1C"/>
    <w:rsid w:val="00993C4A"/>
    <w:rsid w:val="009D6C76"/>
    <w:rsid w:val="00A14539"/>
    <w:rsid w:val="00A97FEE"/>
    <w:rsid w:val="00AA1D5C"/>
    <w:rsid w:val="00AC6AE1"/>
    <w:rsid w:val="00BA526D"/>
    <w:rsid w:val="00C2258F"/>
    <w:rsid w:val="00C8338A"/>
    <w:rsid w:val="00CB698E"/>
    <w:rsid w:val="00D33928"/>
    <w:rsid w:val="00E41970"/>
    <w:rsid w:val="00E572E8"/>
    <w:rsid w:val="00E638C8"/>
    <w:rsid w:val="00EC57E4"/>
    <w:rsid w:val="00F6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A0F56"/>
  <w15:chartTrackingRefBased/>
  <w15:docId w15:val="{D93B3991-4736-4C99-BACF-113604524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35</cp:revision>
  <cp:lastPrinted>2022-09-20T10:36:00Z</cp:lastPrinted>
  <dcterms:created xsi:type="dcterms:W3CDTF">2022-09-20T07:56:00Z</dcterms:created>
  <dcterms:modified xsi:type="dcterms:W3CDTF">2022-09-21T11:07:00Z</dcterms:modified>
</cp:coreProperties>
</file>