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4058D98" w14:textId="77777777" w:rsidR="00D54B62" w:rsidRPr="00D54B62" w:rsidRDefault="00D54B62" w:rsidP="00D54B62">
      <w:pPr>
        <w:spacing w:after="180"/>
        <w:jc w:val="center"/>
        <w:outlineLvl w:val="0"/>
        <w:rPr>
          <w:rFonts w:ascii="Cambria" w:eastAsia="Times New Roman" w:hAnsi="Cambria" w:cs="Times New Roman"/>
          <w:kern w:val="36"/>
          <w:sz w:val="54"/>
          <w:szCs w:val="54"/>
          <w:lang w:eastAsia="en-GB"/>
        </w:rPr>
      </w:pPr>
      <w:r w:rsidRPr="00D54B62">
        <w:rPr>
          <w:rFonts w:ascii="Cambria" w:eastAsia="Times New Roman" w:hAnsi="Cambria" w:cs="Times New Roman"/>
          <w:kern w:val="36"/>
          <w:sz w:val="54"/>
          <w:szCs w:val="54"/>
          <w:lang w:eastAsia="en-GB"/>
        </w:rPr>
        <w:t>Πρόεδρος ΚΟΑ: Έχουμε ιερή υποχρέωση να φέρουμε τον αθλητισμό στην πρώτη γραμμή</w:t>
      </w:r>
    </w:p>
    <w:p w14:paraId="7415D183" w14:textId="77777777" w:rsidR="00D54B62" w:rsidRPr="00D54B62" w:rsidRDefault="00D54B62" w:rsidP="00D54B62">
      <w:pPr>
        <w:rPr>
          <w:rFonts w:ascii="Times New Roman" w:eastAsia="Times New Roman" w:hAnsi="Times New Roman" w:cs="Times New Roman"/>
          <w:lang w:eastAsia="en-GB"/>
        </w:rPr>
      </w:pPr>
    </w:p>
    <w:p w14:paraId="0FE110A2" w14:textId="77777777" w:rsidR="001127FD" w:rsidRPr="001127FD" w:rsidRDefault="001127FD" w:rsidP="001127FD">
      <w:pPr>
        <w:rPr>
          <w:rFonts w:ascii="Times New Roman" w:eastAsia="Times New Roman" w:hAnsi="Times New Roman" w:cs="Times New Roman"/>
          <w:lang w:eastAsia="en-GB"/>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3BADF6BE" w14:textId="77777777" w:rsidR="00405850" w:rsidRPr="00405850" w:rsidRDefault="00405850" w:rsidP="00405850">
      <w:pPr>
        <w:rPr>
          <w:rFonts w:ascii="Times New Roman" w:eastAsia="Times New Roman" w:hAnsi="Times New Roman" w:cs="Times New Roman"/>
          <w:lang w:eastAsia="en-GB"/>
        </w:rPr>
      </w:pPr>
      <w:r w:rsidRPr="00405850">
        <w:rPr>
          <w:rFonts w:ascii="Roboto" w:eastAsia="Times New Roman" w:hAnsi="Roboto" w:cs="Times New Roman"/>
          <w:color w:val="333333"/>
          <w:shd w:val="clear" w:color="auto" w:fill="FFFFFF"/>
          <w:lang w:eastAsia="en-GB"/>
        </w:rPr>
        <w:t>«Ο αθλητισμός έχει πληγεί από την πανδημία. Όμως όλοι εμείς». Με αυτά τα λόγια υποδέχθηκε τους Προέδρους ή εκπροσώπους Ομοσπονδιών, ο Πρόεδρος του Κυπριακού Οργανισμού Αθλητισμού Ανδρέας Μιχαηλίδης στην εκδήλωση που διοργάνωσε ο ΚΟΑ για ενημέρωση τους, για την κατανομή των χορηγιών για το 2020.</w:t>
      </w:r>
      <w:r w:rsidRPr="00405850">
        <w:rPr>
          <w:rFonts w:ascii="Roboto" w:eastAsia="Times New Roman" w:hAnsi="Roboto" w:cs="Times New Roman"/>
          <w:color w:val="333333"/>
          <w:lang w:eastAsia="en-GB"/>
        </w:rPr>
        <w:br/>
      </w:r>
      <w:r w:rsidRPr="00405850">
        <w:rPr>
          <w:rFonts w:ascii="Roboto" w:eastAsia="Times New Roman" w:hAnsi="Roboto" w:cs="Times New Roman"/>
          <w:color w:val="333333"/>
          <w:lang w:eastAsia="en-GB"/>
        </w:rPr>
        <w:br/>
      </w:r>
      <w:r w:rsidRPr="00405850">
        <w:rPr>
          <w:rFonts w:ascii="Roboto" w:eastAsia="Times New Roman" w:hAnsi="Roboto" w:cs="Times New Roman"/>
          <w:color w:val="333333"/>
          <w:shd w:val="clear" w:color="auto" w:fill="FFFFFF"/>
          <w:lang w:eastAsia="en-GB"/>
        </w:rPr>
        <w:t>Η εκδήλωση έγινε την Παρασκευή 31 Ιουλίου 2020 στο κλειστό γυμναστήριο «Τάσσος Παπαδόπουλος – Ελευθερία», στην οποία ο Πρόεδρος του ΚΟΑ εξέφρασε τη χαρά και ικανοποίηση του για την παρουσία των παραγόντων του αθλητισμού, τονίζοντας και τα εξής: «Είναι με μεγάλη χαρά που καλωσορίζουμε τους εκπροσώπους των Ομοσπονδιών. Όταν προσκαλούμε Ομοσπονδίες για να τους ανακοινώσουμε χορηγίες, είναι ευχαρίστηση μας, είναι ευλογία. Είναι για αυτό το λόγο που διοριστήκαμε από τον Πρόεδρο της Δημοκρατίας και το Υπουργικό Συμβούλιο. Ο ΚΟΑ δεν κάνει αθλητισμό, αλλά βοηθά τις Ομοσπονδίες να κάνουν αθλητισμό. Ο αθλητισμός έχει μια μαγεία, έχει κάτι το εξαιρετικά σημαντικό.</w:t>
      </w:r>
      <w:r w:rsidRPr="00405850">
        <w:rPr>
          <w:rFonts w:ascii="Roboto" w:eastAsia="Times New Roman" w:hAnsi="Roboto" w:cs="Times New Roman"/>
          <w:color w:val="333333"/>
          <w:lang w:eastAsia="en-GB"/>
        </w:rPr>
        <w:br/>
      </w:r>
      <w:r w:rsidRPr="00405850">
        <w:rPr>
          <w:rFonts w:ascii="Roboto" w:eastAsia="Times New Roman" w:hAnsi="Roboto" w:cs="Times New Roman"/>
          <w:color w:val="333333"/>
          <w:shd w:val="clear" w:color="auto" w:fill="FFFFFF"/>
          <w:lang w:eastAsia="en-GB"/>
        </w:rPr>
        <w:t xml:space="preserve">Ο κ. Μιχαηλίδης συνεχίζοντας είπε: «Οι  πλείστες αθλητικές δραστηριότητες έχουν αναβληθεί ή ακυρωθεί και μερικές έχουν μετακινηθεί να πραγματοποιηθούν κατά το 2ο εξάμηνο του τρέχοντος έτους, εάν το επιτρέψουν </w:t>
      </w:r>
      <w:r w:rsidRPr="00405850">
        <w:rPr>
          <w:rFonts w:ascii="Roboto" w:eastAsia="Times New Roman" w:hAnsi="Roboto" w:cs="Times New Roman"/>
          <w:color w:val="333333"/>
          <w:shd w:val="clear" w:color="auto" w:fill="FFFFFF"/>
          <w:lang w:eastAsia="en-GB"/>
        </w:rPr>
        <w:lastRenderedPageBreak/>
        <w:t>οι συνθήκες». Όσον αφορά την κατανομή των χορηγιών, τόνισε: «Το θέμα απασχόλησε το Διοικητικό Συμβούλιο του ΚΟΑ σε αρκετές συνεδρίες του και με απόφαση ημερομηνίας 2/6/2020 προχώρησε στην κατανομή των χορηγιών προς του Αθλητικούς Φορείς για το έτος 2020, καταβάλλοντας κάθε δυνατή προσπάθεια να στηριχθούν τόσο οι Ομοσπονδίες αλλά κυρίως τα σωματεία, οι αθλητές και οι προπονητές. Επιπλέον το ΔΣ του ΚΟΑ με την πιο πάνω απόφαση, δίδει την ευχέρεια στις Ομοσπονδίες να προβούν σε ανακατανομές των ποσών στους διάφορους Σχεδιασμούς, με στόχο να στηριχθούν τα Σωματεία Μέλη των Ομοσπονδιών μας, οι αθλητές και οι προπονητές οι οποίοι πλήγηκαν σε μεγάλο βαθμό λόγω της πανδημίας. Με αυτή την απόφαση οι Ομοσπονδίες μπορούν,  αφού ενημερώσουν γραπτώς τον Οργανισμό, να προχωρήσουν στις πιο πάνω διευθετήσεις, με στόχο να μην αναστείλει κανένα Σωματείο τις δραστηριότητες του και ταυτόχρονα οι αθλητές και οι προπονητές να συνεχίσουν απρόσκοπτα την προετοιμασία τους».</w:t>
      </w:r>
      <w:r w:rsidRPr="00405850">
        <w:rPr>
          <w:rFonts w:ascii="Roboto" w:eastAsia="Times New Roman" w:hAnsi="Roboto" w:cs="Times New Roman"/>
          <w:color w:val="333333"/>
          <w:lang w:eastAsia="en-GB"/>
        </w:rPr>
        <w:br/>
      </w:r>
      <w:r w:rsidRPr="00405850">
        <w:rPr>
          <w:rFonts w:ascii="Roboto" w:eastAsia="Times New Roman" w:hAnsi="Roboto" w:cs="Times New Roman"/>
          <w:color w:val="333333"/>
          <w:shd w:val="clear" w:color="auto" w:fill="FFFFFF"/>
          <w:lang w:eastAsia="en-GB"/>
        </w:rPr>
        <w:t> </w:t>
      </w:r>
      <w:r w:rsidRPr="00405850">
        <w:rPr>
          <w:rFonts w:ascii="Roboto" w:eastAsia="Times New Roman" w:hAnsi="Roboto" w:cs="Times New Roman"/>
          <w:color w:val="333333"/>
          <w:lang w:eastAsia="en-GB"/>
        </w:rPr>
        <w:br/>
      </w:r>
      <w:r w:rsidRPr="00405850">
        <w:rPr>
          <w:rFonts w:ascii="Roboto" w:eastAsia="Times New Roman" w:hAnsi="Roboto" w:cs="Times New Roman"/>
          <w:color w:val="333333"/>
          <w:shd w:val="clear" w:color="auto" w:fill="FFFFFF"/>
          <w:lang w:eastAsia="en-GB"/>
        </w:rPr>
        <w:t>Ο προϊστάμενος οικονομικής διαχείρισης του ΚΟΑ Βάσος Κουτσιούντας προέβη σε λεπτομερή ενημέρωση για την κατανομή των χορηγιών, αναλύοντας συγκεκριμένα σημεία που αφορούν την αποδέσμευση και τον έλεγχο των χορηγιών του 2020.</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F1E32"/>
    <w:rsid w:val="00405850"/>
    <w:rsid w:val="00416791"/>
    <w:rsid w:val="004A61BB"/>
    <w:rsid w:val="004E2097"/>
    <w:rsid w:val="0052431A"/>
    <w:rsid w:val="00593D6F"/>
    <w:rsid w:val="005A7BFA"/>
    <w:rsid w:val="005E40F5"/>
    <w:rsid w:val="006215E4"/>
    <w:rsid w:val="006A52BE"/>
    <w:rsid w:val="007032FE"/>
    <w:rsid w:val="00720FA2"/>
    <w:rsid w:val="00753E75"/>
    <w:rsid w:val="00754F96"/>
    <w:rsid w:val="00784D5A"/>
    <w:rsid w:val="007D446B"/>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54B62"/>
    <w:rsid w:val="00D9022C"/>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2022-09-06T12:05:00Z</dcterms:created>
  <dcterms:modified xsi:type="dcterms:W3CDTF">2022-09-06T12:05:00Z</dcterms:modified>
</cp:coreProperties>
</file>