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23F48" w14:textId="0923ADE9" w:rsidR="00205B42" w:rsidRDefault="00734B53" w:rsidP="00205B42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7CA9C92" wp14:editId="7C489FB4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15DFC" w14:textId="77777777" w:rsidR="008F5A7D" w:rsidRDefault="008F5A7D" w:rsidP="00205B42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</w:p>
    <w:p w14:paraId="581D54FF" w14:textId="77777777" w:rsidR="00205B42" w:rsidRDefault="00205B42" w:rsidP="00205B42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</w:p>
    <w:p w14:paraId="07617752" w14:textId="6932ACD5" w:rsidR="00810DA4" w:rsidRPr="00B27E60" w:rsidRDefault="00810DA4" w:rsidP="00205B42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  <w:r w:rsidRPr="00B27E60">
        <w:rPr>
          <w:rFonts w:asciiTheme="minorHAnsi" w:hAnsiTheme="minorHAnsi" w:cstheme="minorHAnsi"/>
          <w:b/>
          <w:bCs/>
          <w:sz w:val="24"/>
          <w:szCs w:val="24"/>
          <w:lang w:val="el-GR"/>
        </w:rPr>
        <w:t>Παρών στον Ποδηλατικό Γύρο Λεμεσού ο Ανδρέας Μιχαηλίδης</w:t>
      </w:r>
    </w:p>
    <w:p w14:paraId="7E765FB1" w14:textId="77777777" w:rsidR="008D2E54" w:rsidRDefault="008D2E54" w:rsidP="00810DA4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</w:p>
    <w:p w14:paraId="64234640" w14:textId="77777777" w:rsidR="008D2E54" w:rsidRDefault="008D2E54" w:rsidP="00810DA4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</w:p>
    <w:p w14:paraId="412B2695" w14:textId="1E41FA12" w:rsidR="00810DA4" w:rsidRPr="00B27E60" w:rsidRDefault="00810DA4" w:rsidP="00810DA4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  <w:r w:rsidRPr="00B27E60">
        <w:rPr>
          <w:rFonts w:asciiTheme="minorHAnsi" w:hAnsiTheme="minorHAnsi" w:cstheme="minorHAnsi"/>
          <w:sz w:val="24"/>
          <w:szCs w:val="24"/>
          <w:lang w:val="el-GR"/>
        </w:rPr>
        <w:t>Ο Πρόεδρος του Κυπριακού Οργανισμού Αθλητισμού Ανδρέας Μιχαηλίδης</w:t>
      </w:r>
      <w:r>
        <w:rPr>
          <w:rFonts w:asciiTheme="minorHAnsi" w:hAnsiTheme="minorHAnsi" w:cstheme="minorHAnsi"/>
          <w:sz w:val="24"/>
          <w:szCs w:val="24"/>
          <w:lang w:val="el-GR"/>
        </w:rPr>
        <w:t xml:space="preserve"> παρευρέθηκε</w:t>
      </w:r>
      <w:r w:rsidRPr="00B27E60">
        <w:rPr>
          <w:rFonts w:asciiTheme="minorHAnsi" w:hAnsiTheme="minorHAnsi" w:cstheme="minorHAnsi"/>
          <w:sz w:val="24"/>
          <w:szCs w:val="24"/>
          <w:lang w:val="el-GR"/>
        </w:rPr>
        <w:t xml:space="preserve"> στον </w:t>
      </w:r>
      <w:r w:rsidRPr="00B27E60">
        <w:rPr>
          <w:rFonts w:asciiTheme="minorHAnsi" w:hAnsiTheme="minorHAnsi" w:cstheme="minorHAnsi"/>
          <w:sz w:val="24"/>
          <w:szCs w:val="24"/>
        </w:rPr>
        <w:t>Deloitte</w:t>
      </w:r>
      <w:r w:rsidRPr="00B27E60">
        <w:rPr>
          <w:rFonts w:asciiTheme="minorHAnsi" w:hAnsiTheme="minorHAnsi" w:cstheme="minorHAnsi"/>
          <w:sz w:val="24"/>
          <w:szCs w:val="24"/>
          <w:lang w:val="el-GR"/>
        </w:rPr>
        <w:t xml:space="preserve"> Ποδηλατικό Γύρο Λεμεσού 10 χλμ. την Κυριακή 18 Σεπτεμβρίου.</w:t>
      </w:r>
      <w:r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</w:p>
    <w:p w14:paraId="2F73F8E6" w14:textId="77777777" w:rsidR="00810DA4" w:rsidRDefault="00810DA4" w:rsidP="00810DA4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  <w:r w:rsidRPr="00B27E60">
        <w:rPr>
          <w:rFonts w:asciiTheme="minorHAnsi" w:hAnsiTheme="minorHAnsi" w:cstheme="minorHAnsi"/>
          <w:sz w:val="24"/>
          <w:szCs w:val="24"/>
          <w:lang w:val="el-GR"/>
        </w:rPr>
        <w:t xml:space="preserve">Η έναρξη του Ποδηλατικού Γύρου δόθηκε το πρωί της Κυριακής </w:t>
      </w:r>
      <w:r>
        <w:rPr>
          <w:rFonts w:asciiTheme="minorHAnsi" w:hAnsiTheme="minorHAnsi" w:cstheme="minorHAnsi"/>
          <w:sz w:val="24"/>
          <w:szCs w:val="24"/>
          <w:lang w:val="el-GR"/>
        </w:rPr>
        <w:t>και ήταν παρών</w:t>
      </w:r>
      <w:r w:rsidRPr="00B27E60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l-GR"/>
        </w:rPr>
        <w:t xml:space="preserve">ο </w:t>
      </w:r>
      <w:r w:rsidRPr="00B27E60">
        <w:rPr>
          <w:rFonts w:asciiTheme="minorHAnsi" w:hAnsiTheme="minorHAnsi" w:cstheme="minorHAnsi"/>
          <w:sz w:val="24"/>
          <w:szCs w:val="24"/>
          <w:lang w:val="el-GR"/>
        </w:rPr>
        <w:t>Πρ</w:t>
      </w:r>
      <w:r>
        <w:rPr>
          <w:rFonts w:asciiTheme="minorHAnsi" w:hAnsiTheme="minorHAnsi" w:cstheme="minorHAnsi"/>
          <w:sz w:val="24"/>
          <w:szCs w:val="24"/>
          <w:lang w:val="el-GR"/>
        </w:rPr>
        <w:t>όεδρος</w:t>
      </w:r>
      <w:r w:rsidRPr="00B27E60">
        <w:rPr>
          <w:rFonts w:asciiTheme="minorHAnsi" w:hAnsiTheme="minorHAnsi" w:cstheme="minorHAnsi"/>
          <w:sz w:val="24"/>
          <w:szCs w:val="24"/>
          <w:lang w:val="el-GR"/>
        </w:rPr>
        <w:t xml:space="preserve"> του ΚΟΑ, ο οποίος έδειξε την έμπρακτη και συνεχή στήριξη του Οργανισμού στην ποδηλασία</w:t>
      </w:r>
      <w:r>
        <w:rPr>
          <w:rFonts w:asciiTheme="minorHAnsi" w:hAnsiTheme="minorHAnsi" w:cstheme="minorHAnsi"/>
          <w:sz w:val="24"/>
          <w:szCs w:val="24"/>
          <w:lang w:val="el-GR"/>
        </w:rPr>
        <w:t xml:space="preserve">, ενώ </w:t>
      </w:r>
      <w:r w:rsidRPr="00B27E60">
        <w:rPr>
          <w:rFonts w:asciiTheme="minorHAnsi" w:hAnsiTheme="minorHAnsi" w:cstheme="minorHAnsi"/>
          <w:sz w:val="24"/>
          <w:szCs w:val="24"/>
          <w:lang w:val="el-GR"/>
        </w:rPr>
        <w:t>συνεχάρη τους αρμ</w:t>
      </w:r>
      <w:r>
        <w:rPr>
          <w:rFonts w:asciiTheme="minorHAnsi" w:hAnsiTheme="minorHAnsi" w:cstheme="minorHAnsi"/>
          <w:sz w:val="24"/>
          <w:szCs w:val="24"/>
          <w:lang w:val="el-GR"/>
        </w:rPr>
        <w:t>ο</w:t>
      </w:r>
      <w:r w:rsidRPr="00B27E60">
        <w:rPr>
          <w:rFonts w:asciiTheme="minorHAnsi" w:hAnsiTheme="minorHAnsi" w:cstheme="minorHAnsi"/>
          <w:sz w:val="24"/>
          <w:szCs w:val="24"/>
          <w:lang w:val="el-GR"/>
        </w:rPr>
        <w:t>δ</w:t>
      </w:r>
      <w:r>
        <w:rPr>
          <w:rFonts w:asciiTheme="minorHAnsi" w:hAnsiTheme="minorHAnsi" w:cstheme="minorHAnsi"/>
          <w:sz w:val="24"/>
          <w:szCs w:val="24"/>
          <w:lang w:val="el-GR"/>
        </w:rPr>
        <w:t>ί</w:t>
      </w:r>
      <w:r w:rsidRPr="00B27E60">
        <w:rPr>
          <w:rFonts w:asciiTheme="minorHAnsi" w:hAnsiTheme="minorHAnsi" w:cstheme="minorHAnsi"/>
          <w:sz w:val="24"/>
          <w:szCs w:val="24"/>
          <w:lang w:val="el-GR"/>
        </w:rPr>
        <w:t>ους  για την άψογη διοργάνωση</w:t>
      </w:r>
      <w:r>
        <w:rPr>
          <w:rFonts w:asciiTheme="minorHAnsi" w:hAnsiTheme="minorHAnsi" w:cstheme="minorHAnsi"/>
          <w:sz w:val="24"/>
          <w:szCs w:val="24"/>
          <w:lang w:val="el-GR"/>
        </w:rPr>
        <w:t xml:space="preserve">, καθώς ο Ποδηλατικός Γύρος ολοκληρώθηκε με μεγάλη επιτυχία και πολυπληθή συμμετοχή από το κοινό. </w:t>
      </w:r>
    </w:p>
    <w:p w14:paraId="0BB1CFF4" w14:textId="77777777" w:rsidR="00FD32C0" w:rsidRPr="00810DA4" w:rsidRDefault="00FD32C0">
      <w:pPr>
        <w:rPr>
          <w:lang w:val="el-GR"/>
        </w:rPr>
      </w:pPr>
    </w:p>
    <w:sectPr w:rsidR="00FD32C0" w:rsidRPr="00810DA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DA4"/>
    <w:rsid w:val="00205B42"/>
    <w:rsid w:val="00734B53"/>
    <w:rsid w:val="00810DA4"/>
    <w:rsid w:val="008D2E54"/>
    <w:rsid w:val="008F5A7D"/>
    <w:rsid w:val="00FD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B5397"/>
  <w15:chartTrackingRefBased/>
  <w15:docId w15:val="{BCA4DA9F-117F-43C5-9BA4-12CBC9AE4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DA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</cp:revision>
  <dcterms:created xsi:type="dcterms:W3CDTF">2022-09-19T06:18:00Z</dcterms:created>
  <dcterms:modified xsi:type="dcterms:W3CDTF">2022-09-19T06:20:00Z</dcterms:modified>
</cp:coreProperties>
</file>