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AB275FF" w14:textId="77777777" w:rsidR="006B27A0" w:rsidRDefault="006B27A0" w:rsidP="006B27A0">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τίμησε τους συμμετέχοντες στην 5η Ευρωπαϊκή Εβδομάδα Αθλητισμού 2019</w:t>
      </w:r>
    </w:p>
    <w:p w14:paraId="7B657500" w14:textId="77777777" w:rsidR="006B27A0" w:rsidRDefault="006B27A0" w:rsidP="006B27A0"/>
    <w:p w14:paraId="56F32ECF" w14:textId="77777777" w:rsidR="00D37AA7" w:rsidRDefault="00D37AA7" w:rsidP="00D37AA7"/>
    <w:p w14:paraId="433AD96B" w14:textId="77777777" w:rsidR="00FD2601" w:rsidRDefault="00FD2601" w:rsidP="00FD2601"/>
    <w:p w14:paraId="795C659E" w14:textId="77777777" w:rsidR="00B13260" w:rsidRPr="00B13260" w:rsidRDefault="00B13260" w:rsidP="00B13260">
      <w:pPr>
        <w:shd w:val="clear" w:color="auto" w:fill="FFFFFF"/>
        <w:spacing w:after="180"/>
        <w:rPr>
          <w:rFonts w:ascii="Roboto" w:hAnsi="Roboto"/>
          <w:color w:val="333333"/>
        </w:rPr>
      </w:pPr>
      <w:r w:rsidRPr="00B13260">
        <w:rPr>
          <w:rFonts w:ascii="Roboto" w:hAnsi="Roboto"/>
          <w:color w:val="333333"/>
        </w:rPr>
        <w:t>Τα πετυχημένα αποτελέσματα της 5</w:t>
      </w:r>
      <w:r w:rsidRPr="00B13260">
        <w:rPr>
          <w:rFonts w:ascii="Roboto" w:hAnsi="Roboto"/>
          <w:color w:val="333333"/>
          <w:sz w:val="18"/>
          <w:szCs w:val="18"/>
          <w:vertAlign w:val="superscript"/>
        </w:rPr>
        <w:t>ης</w:t>
      </w:r>
      <w:r w:rsidRPr="00B13260">
        <w:rPr>
          <w:rFonts w:ascii="Roboto" w:hAnsi="Roboto"/>
          <w:color w:val="333333"/>
        </w:rPr>
        <w:t> Ευρωπαϊκής Εβδομάδας Αθλητισμού, η οποία πραγματοποιήθηκε την περίοδο 23 - 30 Σεπτεμβρίου 2019, παρουσιάστηκαν σε εκδήλωση την Τρίτη 10 Δεκεμβρίου από τον Πρόεδρο του Κυπριακού Οργανισμού Αθλητισμού κ Ανδρέα Μιχαηλίδη.</w:t>
      </w:r>
    </w:p>
    <w:p w14:paraId="68B351F0" w14:textId="77777777" w:rsidR="00B13260" w:rsidRPr="00B13260" w:rsidRDefault="00B13260" w:rsidP="00B13260">
      <w:pPr>
        <w:shd w:val="clear" w:color="auto" w:fill="FFFFFF"/>
        <w:spacing w:after="180"/>
        <w:rPr>
          <w:rFonts w:ascii="Roboto" w:hAnsi="Roboto"/>
          <w:color w:val="333333"/>
        </w:rPr>
      </w:pPr>
      <w:r w:rsidRPr="00B13260">
        <w:rPr>
          <w:rFonts w:ascii="Roboto" w:hAnsi="Roboto"/>
          <w:color w:val="333333"/>
        </w:rPr>
        <w:t>Ο κ. Μιχαηλίδης ανάφερε ότι σε ευρωπαϊκό επίπεδο η πέμπτη διοργάνωση της Εβδομάδας κατάφερε για ακόμα μια φορά να ξεπεράσει τις προσδοκίες και τους στόχους τόσο της Ευρωπαϊκής Επιτροπής όσο και των 41 ευρωπαϊκών κρατών που συμμετέχουν.  Συνολικά φέτος σε ευρωπαϊκό επίπεδο διοργανώθηκαν 48,290 δράσεις, στις οποίες συμμετείχαν πέραν των  13 εκατομμυρίων ευρωπαίων πολιτών. Η όλη εκστρατεία συγχρηματοδοτήθηκε από το Ευρωπαϊκό Πρόγραμμα Erasmus + με το ποσό των 6 εκατομμυρίων ευρώ.</w:t>
      </w:r>
    </w:p>
    <w:p w14:paraId="425B41A0" w14:textId="77777777" w:rsidR="00B13260" w:rsidRPr="00B13260" w:rsidRDefault="00B13260" w:rsidP="00B13260">
      <w:pPr>
        <w:shd w:val="clear" w:color="auto" w:fill="FFFFFF"/>
        <w:spacing w:after="180"/>
        <w:rPr>
          <w:rFonts w:ascii="Roboto" w:hAnsi="Roboto"/>
          <w:color w:val="333333"/>
        </w:rPr>
      </w:pPr>
      <w:r w:rsidRPr="00B13260">
        <w:rPr>
          <w:rFonts w:ascii="Roboto" w:hAnsi="Roboto"/>
          <w:color w:val="333333"/>
        </w:rPr>
        <w:t>Ο Πρόεδρος του ΚΟΑ εξέφρασε τη διαπίστωση ότι στην Κύπρο, η διοργάνωση της Ευρωπαϊκής Εβδομάδας Αθλητισμού έχει συμβάλει καταλυτικά  στη συνεχή αναβάθμιση των υφιστάμενων ή/και στον καταρτισμό πολιτικών και υπηρεσιών στον τομέα της άσκησης και της υγείας και τόνισε ότι σε εθνικό επίπεδο, τα φετινά αποτελέσματα της Εβδομάδας στην Κύπρο έχουν ξεπεράσει την αρχική πρόβλεψη του ΚΟΑ,  ενώ η ανταπόκριση και το ενδιαφέρον των φορέων να συμμετάσχουν ήταν εκπληκτική.  </w:t>
      </w:r>
    </w:p>
    <w:p w14:paraId="41F15E02" w14:textId="77777777" w:rsidR="00B13260" w:rsidRPr="00B13260" w:rsidRDefault="00B13260" w:rsidP="00B13260">
      <w:pPr>
        <w:shd w:val="clear" w:color="auto" w:fill="FFFFFF"/>
        <w:spacing w:after="180"/>
        <w:rPr>
          <w:rFonts w:ascii="Roboto" w:hAnsi="Roboto"/>
          <w:color w:val="333333"/>
        </w:rPr>
      </w:pPr>
      <w:r w:rsidRPr="00B13260">
        <w:rPr>
          <w:rFonts w:ascii="Roboto" w:hAnsi="Roboto"/>
          <w:color w:val="333333"/>
        </w:rPr>
        <w:lastRenderedPageBreak/>
        <w:t>Συνολικά φέτος συμμετείχαν 99 φορείς, αριθμός διπλάσιος από πέρσι και  διοργανώθηκαν 242 δράσεις, ενώ υπολογίζεται ότι συμμετείχαν δωρεάν σε αυτές συνολικά 223,540 συμπολίτες μας.</w:t>
      </w:r>
    </w:p>
    <w:p w14:paraId="63B0461F" w14:textId="77777777" w:rsidR="00B13260" w:rsidRPr="00B13260" w:rsidRDefault="00B13260" w:rsidP="00B13260">
      <w:pPr>
        <w:shd w:val="clear" w:color="auto" w:fill="FFFFFF"/>
        <w:spacing w:after="180"/>
        <w:rPr>
          <w:rFonts w:ascii="Roboto" w:hAnsi="Roboto"/>
          <w:color w:val="333333"/>
        </w:rPr>
      </w:pPr>
      <w:r w:rsidRPr="00B13260">
        <w:rPr>
          <w:rFonts w:ascii="Roboto" w:hAnsi="Roboto"/>
          <w:color w:val="333333"/>
        </w:rPr>
        <w:t>Κατά τη διάρκεια της εκδήλωσης τιμήθηκαν και απονεμήθηκαν τιμητικά έπαθλα στους  φορείς που συμμετείχαν ως κύριοι διοργανωτές δράσεων κατά τη φετινή διοργάνωση, στους Χορηγούς και στους Υποστηρικτές Επικοινωνίας, ενώ έγιναν και οι απονομές των Εθνικών Βραβείων #BeActive Awards 2019.</w:t>
      </w:r>
    </w:p>
    <w:p w14:paraId="7C7EF377" w14:textId="77777777" w:rsidR="00B13260" w:rsidRPr="00B13260" w:rsidRDefault="00B13260" w:rsidP="00B13260">
      <w:pPr>
        <w:shd w:val="clear" w:color="auto" w:fill="FFFFFF"/>
        <w:spacing w:after="180"/>
        <w:rPr>
          <w:rFonts w:ascii="Roboto" w:hAnsi="Roboto"/>
          <w:color w:val="333333"/>
        </w:rPr>
      </w:pPr>
      <w:r w:rsidRPr="00B13260">
        <w:rPr>
          <w:rFonts w:ascii="Roboto" w:hAnsi="Roboto"/>
          <w:color w:val="333333"/>
        </w:rPr>
        <w:t>Ο ΚΟΑ εκφράζει τις ευχαριστίες του για την αμέριστη στήριξή τους στον τομέα της προβολής και επικοινωνίας της Εβδομάδας, στους χορηγούς επικοινωνίας της φετινής εκστρατείας, τα πέντε τηλεοπτικά κανάλια παγκύπριας εμβέλειας ΡΙΚ, SIGMA, Cytavision, Alpha Κύπρου και OMEGA, καθώς επίσης και στους Υποστηρικτές Επικοινωνίας,  τον Εκδοτικό Οίκο ΔΙΑΣ Λτδ., τις ιστοσελίδες ενημέρωσης Πολίτης, SuperΣπορFm, Protathlima.com, ThemaSports, Sportive και Activecy.com.</w:t>
      </w:r>
    </w:p>
    <w:p w14:paraId="2D4F2520" w14:textId="77777777" w:rsidR="00B13260" w:rsidRPr="00B13260" w:rsidRDefault="00B13260" w:rsidP="00B13260">
      <w:pPr>
        <w:shd w:val="clear" w:color="auto" w:fill="FFFFFF"/>
        <w:spacing w:after="180"/>
        <w:rPr>
          <w:rFonts w:ascii="Roboto" w:hAnsi="Roboto"/>
          <w:color w:val="333333"/>
        </w:rPr>
      </w:pPr>
      <w:r w:rsidRPr="00B13260">
        <w:rPr>
          <w:rFonts w:ascii="Roboto" w:hAnsi="Roboto"/>
          <w:color w:val="333333"/>
        </w:rPr>
        <w:t>Στην εκδήλωση παρέστησαν επίσης τα Μέλη του Διοικητικού Συμβουλίου του ΚΟΑ  κ.κ. Στέλιος Στυλιανού και Δώρα Κυριάκου, ο Σύμβουλος του Προέδρου για θέματα Αθλητισμού κ Φοίβος Ζαχαριάδης, η Αναπληρώτρια Επικεφαλής της Αντιπροσωπείας της Ευρωπαϊκής Επιτροπής στην Κύπρο κα Θέα Πιερίδου  και οι Πρεσβευτές της Ευρωπαϊκής Εβδομάδας Αθλητισμού κ.κ.  Κάλλη Χατζηιωσήφ και Γιάγκου Γεωργίου, οι οποίοι απένειμαν τιμητικά έπαθλα και βραβεία.</w:t>
      </w:r>
    </w:p>
    <w:p w14:paraId="30FA9C30" w14:textId="67989108" w:rsidR="001E595B" w:rsidRPr="000B5E61" w:rsidRDefault="001E595B" w:rsidP="00D37AA7">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27A0"/>
    <w:rsid w:val="006B5665"/>
    <w:rsid w:val="007032FE"/>
    <w:rsid w:val="00720FA2"/>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4F1B"/>
    <w:rsid w:val="00B13260"/>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C15D9"/>
    <w:rsid w:val="00EF27A2"/>
    <w:rsid w:val="00EF6D79"/>
    <w:rsid w:val="00F12951"/>
    <w:rsid w:val="00F14EE1"/>
    <w:rsid w:val="00F33CC5"/>
    <w:rsid w:val="00F44885"/>
    <w:rsid w:val="00F45EA7"/>
    <w:rsid w:val="00F6262D"/>
    <w:rsid w:val="00F71BE4"/>
    <w:rsid w:val="00F72E33"/>
    <w:rsid w:val="00F92CD7"/>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2022-09-20T10:03:00Z</dcterms:created>
  <dcterms:modified xsi:type="dcterms:W3CDTF">2022-09-20T10:07:00Z</dcterms:modified>
</cp:coreProperties>
</file>