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6784269" w14:textId="77777777" w:rsidR="00E642A5" w:rsidRDefault="00E642A5" w:rsidP="00E642A5">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Κορυφαία στιγμή η ανακήρυξη της Πρέσβειρας Ευ Αγωνίζεσθαι - Fair Play 2020 Κάλιας Παπαδοπούλου</w:t>
      </w:r>
    </w:p>
    <w:p w14:paraId="6E987A07" w14:textId="77777777" w:rsidR="00E642A5" w:rsidRDefault="00E642A5" w:rsidP="00E642A5"/>
    <w:p w14:paraId="5937A810" w14:textId="77777777" w:rsidR="00516158" w:rsidRDefault="00516158" w:rsidP="00516158"/>
    <w:p w14:paraId="2C8E6924" w14:textId="77777777" w:rsidR="007B7D87" w:rsidRDefault="007B7D87" w:rsidP="007B7D87"/>
    <w:p w14:paraId="721FFFE6" w14:textId="77777777" w:rsidR="004B35DA" w:rsidRDefault="004B35DA" w:rsidP="004B35DA"/>
    <w:p w14:paraId="68ECA346" w14:textId="77777777" w:rsidR="009C719A" w:rsidRPr="009C719A" w:rsidRDefault="009C719A" w:rsidP="009C719A">
      <w:pPr>
        <w:shd w:val="clear" w:color="auto" w:fill="FFFFFF"/>
        <w:spacing w:after="180"/>
        <w:rPr>
          <w:rFonts w:ascii="Roboto" w:hAnsi="Roboto"/>
          <w:color w:val="333333"/>
        </w:rPr>
      </w:pPr>
      <w:r w:rsidRPr="009C719A">
        <w:rPr>
          <w:rFonts w:ascii="Roboto" w:hAnsi="Roboto"/>
          <w:color w:val="333333"/>
        </w:rPr>
        <w:t>Μια από τις κορυφαίες στιγμές στη Γιορτή Βράβευσης των Αρίστων της Ένωσης Αθλητικογράφων Κύπρου,  υπό την αιγίδα του ΚΟΑ, ήταν και η ανακήρυξη από τον Κυπριακό Οργανισμό Αθλητισμού και την Κυπριακή Ολυμπιακή Επιτροπή, της Πρέσβειρας Ευ Αγωνίζεσθαι - Fair Play της Κύπρου για το 2020 Κάλιας Παπαδοπούλου.</w:t>
      </w:r>
    </w:p>
    <w:p w14:paraId="5940A712" w14:textId="77777777" w:rsidR="009C719A" w:rsidRPr="009C719A" w:rsidRDefault="009C719A" w:rsidP="009C719A">
      <w:pPr>
        <w:shd w:val="clear" w:color="auto" w:fill="FFFFFF"/>
        <w:spacing w:after="180"/>
        <w:rPr>
          <w:rFonts w:ascii="Roboto" w:hAnsi="Roboto"/>
          <w:color w:val="333333"/>
        </w:rPr>
      </w:pPr>
      <w:r w:rsidRPr="009C719A">
        <w:rPr>
          <w:rFonts w:ascii="Roboto" w:hAnsi="Roboto"/>
          <w:color w:val="333333"/>
        </w:rPr>
        <w:t>Η ανακήρυξη έγινε από τις Γενικές Διευθύντριες του ΚΟΑ και της ΚΟΕ Δρ. Μαίρης Χαραλάμπους Παπαμιλτιάδη και Όλγας Πιπερίδου Χρυσάφη αντίστοιχα.</w:t>
      </w:r>
    </w:p>
    <w:p w14:paraId="205633EF" w14:textId="77777777" w:rsidR="009C719A" w:rsidRPr="009C719A" w:rsidRDefault="009C719A" w:rsidP="009C719A">
      <w:pPr>
        <w:shd w:val="clear" w:color="auto" w:fill="FFFFFF"/>
        <w:spacing w:after="180"/>
        <w:rPr>
          <w:rFonts w:ascii="Roboto" w:hAnsi="Roboto"/>
          <w:color w:val="333333"/>
        </w:rPr>
      </w:pPr>
      <w:r w:rsidRPr="009C719A">
        <w:rPr>
          <w:rFonts w:ascii="Roboto" w:hAnsi="Roboto"/>
          <w:color w:val="333333"/>
        </w:rPr>
        <w:t>Για την επιλογή της λήφθηκαν υπόψη σειρά δεδομένων, που αφορούν τη σημαντική προσφορά  και τις  επιτυχίες της στην καλαθόσφαιρα, καθώς και για το ήθος που επέδειξε κατά τη διάρκεια της αθλητικής της σταδιοδρομίας μέσα και έξω από τους αγωνιστικούς χώρους.</w:t>
      </w:r>
    </w:p>
    <w:p w14:paraId="26131BDC" w14:textId="77777777" w:rsidR="009C719A" w:rsidRPr="009C719A" w:rsidRDefault="009C719A" w:rsidP="009C719A">
      <w:pPr>
        <w:shd w:val="clear" w:color="auto" w:fill="FFFFFF"/>
        <w:spacing w:after="180"/>
        <w:rPr>
          <w:rFonts w:ascii="Roboto" w:hAnsi="Roboto"/>
          <w:color w:val="333333"/>
        </w:rPr>
      </w:pPr>
      <w:r w:rsidRPr="009C719A">
        <w:rPr>
          <w:rFonts w:ascii="Roboto" w:hAnsi="Roboto"/>
          <w:color w:val="333333"/>
        </w:rPr>
        <w:t> </w:t>
      </w:r>
    </w:p>
    <w:p w14:paraId="46209E10" w14:textId="77777777" w:rsidR="009C719A" w:rsidRPr="009C719A" w:rsidRDefault="009C719A" w:rsidP="009C719A">
      <w:pPr>
        <w:shd w:val="clear" w:color="auto" w:fill="FFFFFF"/>
        <w:spacing w:after="180"/>
        <w:rPr>
          <w:rFonts w:ascii="Roboto" w:hAnsi="Roboto"/>
          <w:color w:val="333333"/>
        </w:rPr>
      </w:pPr>
      <w:r w:rsidRPr="009C719A">
        <w:rPr>
          <w:rFonts w:ascii="Roboto" w:hAnsi="Roboto"/>
          <w:color w:val="333333"/>
        </w:rPr>
        <w:t xml:space="preserve">Η Κάλια Παπαδοπούλου  υπήρξε εξαίρετη καλαθοσφαιρίστρια  με σημαντικές διεθνείς επιτυχίες τόσο σε σωματειακό, όσο και εθνικό επίπεδο. Αγωνίστηκε για μια δεκαετία στην ΑΕΛ Λεμεσού, δύο στον Κεραυνό, ενώ ήταν διεθνής </w:t>
      </w:r>
      <w:r w:rsidRPr="009C719A">
        <w:rPr>
          <w:rFonts w:ascii="Roboto" w:hAnsi="Roboto"/>
          <w:color w:val="333333"/>
        </w:rPr>
        <w:lastRenderedPageBreak/>
        <w:t>παίκτρια  στην εθνική γυναικών για  δύο σχεδόν δεκαετίες. Διετέλεσε επίσης προπονήτρια στην ΑΕΛ και την Εθνική Μπάσκετ Γυναικών.</w:t>
      </w:r>
    </w:p>
    <w:p w14:paraId="6C5CAF2A" w14:textId="77777777" w:rsidR="009C719A" w:rsidRPr="009C719A" w:rsidRDefault="009C719A" w:rsidP="009C719A">
      <w:pPr>
        <w:shd w:val="clear" w:color="auto" w:fill="FFFFFF"/>
        <w:spacing w:after="180"/>
        <w:rPr>
          <w:rFonts w:ascii="Roboto" w:hAnsi="Roboto"/>
          <w:color w:val="333333"/>
        </w:rPr>
      </w:pPr>
      <w:r w:rsidRPr="009C719A">
        <w:rPr>
          <w:rFonts w:ascii="Roboto" w:hAnsi="Roboto"/>
          <w:color w:val="333333"/>
        </w:rPr>
        <w:t>Συγχαίρουμε θερμά την Κάλια Παπαδούλουπο για το διορισμό της ως Πρέσβειρα Eυ Αγωνίζεσθαι – Fair Play για το 2020. Της  ευχόμαστε κάθε επιτυχία στο έργο του και διαβεβαιώνουμε ότι θα την στηρίξουμε με όλες μας τις δυνάμεις.</w:t>
      </w:r>
    </w:p>
    <w:p w14:paraId="3AB8D8EB" w14:textId="77777777" w:rsidR="009C719A" w:rsidRPr="009C719A" w:rsidRDefault="009C719A" w:rsidP="009C719A">
      <w:pPr>
        <w:shd w:val="clear" w:color="auto" w:fill="FFFFFF"/>
        <w:spacing w:after="180"/>
        <w:rPr>
          <w:rFonts w:ascii="Roboto" w:hAnsi="Roboto"/>
          <w:color w:val="333333"/>
        </w:rPr>
      </w:pPr>
      <w:r w:rsidRPr="009C719A">
        <w:rPr>
          <w:rFonts w:ascii="Roboto" w:hAnsi="Roboto"/>
          <w:color w:val="333333"/>
        </w:rPr>
        <w:t>ΚΟΑ και ΚΟΕ απευθύνουν επίσης τις θερμές τους ευχαριστίες στον Ηρόδοτο Γιωργάλλα, Πρεσβευτή Eυ Αγωνίζεσθαι – Fair Play 2019 για την προσφορά του στην περαιτέρω προώθηση του θεσμού και για το έργο που έχει επιτελέσει.</w:t>
      </w:r>
    </w:p>
    <w:p w14:paraId="30FA9C30" w14:textId="67989108" w:rsidR="001E595B" w:rsidRPr="000B5E61" w:rsidRDefault="001E595B" w:rsidP="009C719A">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81902"/>
    <w:rsid w:val="00486CF0"/>
    <w:rsid w:val="004A3116"/>
    <w:rsid w:val="004A61BB"/>
    <w:rsid w:val="004B35DA"/>
    <w:rsid w:val="004E2097"/>
    <w:rsid w:val="004E57C8"/>
    <w:rsid w:val="00515F2D"/>
    <w:rsid w:val="00516158"/>
    <w:rsid w:val="0052031B"/>
    <w:rsid w:val="0052431A"/>
    <w:rsid w:val="00544B59"/>
    <w:rsid w:val="00585515"/>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C719A"/>
    <w:rsid w:val="009D26CF"/>
    <w:rsid w:val="009E4CA6"/>
    <w:rsid w:val="009F0623"/>
    <w:rsid w:val="00A20458"/>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C1EC5"/>
    <w:rsid w:val="00DE4032"/>
    <w:rsid w:val="00DF49CA"/>
    <w:rsid w:val="00DF7016"/>
    <w:rsid w:val="00E3695F"/>
    <w:rsid w:val="00E37B43"/>
    <w:rsid w:val="00E642A5"/>
    <w:rsid w:val="00E70960"/>
    <w:rsid w:val="00E85364"/>
    <w:rsid w:val="00E8631E"/>
    <w:rsid w:val="00E8663C"/>
    <w:rsid w:val="00EA265F"/>
    <w:rsid w:val="00EA275C"/>
    <w:rsid w:val="00EA635D"/>
    <w:rsid w:val="00EC15D9"/>
    <w:rsid w:val="00EF27A2"/>
    <w:rsid w:val="00EF6D79"/>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2022-09-16T10:25:00Z</dcterms:created>
  <dcterms:modified xsi:type="dcterms:W3CDTF">2022-09-16T10:25:00Z</dcterms:modified>
</cp:coreProperties>
</file>