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5E91" w14:textId="4369F674" w:rsidR="00854A18" w:rsidRDefault="00BF273D" w:rsidP="00854A1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6593B39" wp14:editId="6891FB7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3B55" w14:textId="77777777" w:rsidR="00854A18" w:rsidRDefault="00854A18" w:rsidP="00854A18">
      <w:pPr>
        <w:jc w:val="center"/>
        <w:rPr>
          <w:b/>
          <w:bCs/>
          <w:sz w:val="24"/>
          <w:szCs w:val="24"/>
          <w:lang w:val="el-GR"/>
        </w:rPr>
      </w:pPr>
    </w:p>
    <w:p w14:paraId="61EA0C85" w14:textId="752BD689" w:rsidR="00854A18" w:rsidRDefault="00C829FA" w:rsidP="00854A18">
      <w:pPr>
        <w:jc w:val="center"/>
        <w:rPr>
          <w:b/>
          <w:bCs/>
          <w:sz w:val="24"/>
          <w:szCs w:val="24"/>
          <w:lang w:val="el-GR"/>
        </w:rPr>
      </w:pPr>
      <w:r w:rsidRPr="00C85A7F">
        <w:rPr>
          <w:b/>
          <w:bCs/>
          <w:sz w:val="24"/>
          <w:szCs w:val="24"/>
          <w:lang w:val="el-GR"/>
        </w:rPr>
        <w:t xml:space="preserve">Η ΓΔ του ΚΟΑ στην Πράγα για τη Σύσκεψη </w:t>
      </w:r>
    </w:p>
    <w:p w14:paraId="4488AC1C" w14:textId="2CE82BEE" w:rsidR="00C829FA" w:rsidRPr="00C85A7F" w:rsidRDefault="00C829FA" w:rsidP="00854A18">
      <w:pPr>
        <w:jc w:val="center"/>
        <w:rPr>
          <w:b/>
          <w:bCs/>
          <w:sz w:val="24"/>
          <w:szCs w:val="24"/>
          <w:lang w:val="el-GR"/>
        </w:rPr>
      </w:pPr>
      <w:r w:rsidRPr="00C85A7F">
        <w:rPr>
          <w:b/>
          <w:bCs/>
          <w:sz w:val="24"/>
          <w:szCs w:val="24"/>
          <w:lang w:val="el-GR"/>
        </w:rPr>
        <w:t>Γενικών Διευθυντών Αθλητισμού της ΕΕ</w:t>
      </w:r>
    </w:p>
    <w:p w14:paraId="4A3F7C52" w14:textId="77777777" w:rsidR="00C829FA" w:rsidRPr="00C85A7F" w:rsidRDefault="00C829FA" w:rsidP="00D00B5B">
      <w:pPr>
        <w:jc w:val="both"/>
        <w:rPr>
          <w:sz w:val="24"/>
          <w:szCs w:val="24"/>
          <w:lang w:val="el-GR"/>
        </w:rPr>
      </w:pPr>
    </w:p>
    <w:p w14:paraId="69F5A033" w14:textId="5D035327" w:rsidR="0033557B" w:rsidRDefault="00C829FA" w:rsidP="00D00B5B">
      <w:pPr>
        <w:jc w:val="both"/>
        <w:rPr>
          <w:sz w:val="24"/>
          <w:szCs w:val="24"/>
          <w:lang w:val="el-GR"/>
        </w:rPr>
      </w:pPr>
      <w:r w:rsidRPr="00C85A7F">
        <w:rPr>
          <w:sz w:val="24"/>
          <w:szCs w:val="24"/>
          <w:lang w:val="el-GR"/>
        </w:rPr>
        <w:t>Η Γενική Διευθύντρια του ΚΟΑ Δρ. Μαίρη Χαραλάμπους Παπαμιλτιάδη συμμετείχε στη Σύσκεψη Γενικών Διευθυντών Αθλητισμού των Χωρών μελών της ΕΕ</w:t>
      </w:r>
      <w:r w:rsidR="00D00B5B" w:rsidRPr="00D00B5B">
        <w:rPr>
          <w:sz w:val="24"/>
          <w:szCs w:val="24"/>
          <w:lang w:val="el-GR"/>
        </w:rPr>
        <w:t>,</w:t>
      </w:r>
      <w:r w:rsidRPr="00C85A7F">
        <w:rPr>
          <w:sz w:val="24"/>
          <w:szCs w:val="24"/>
          <w:lang w:val="el-GR"/>
        </w:rPr>
        <w:t xml:space="preserve"> καθώς και στο Συνέδριο με θέμα  «Βιώσιμες και Προσβάσιμες Αθλητικές Υποδομές»</w:t>
      </w:r>
      <w:r w:rsidR="00D00B5B" w:rsidRPr="00D00B5B">
        <w:rPr>
          <w:sz w:val="24"/>
          <w:szCs w:val="24"/>
          <w:lang w:val="el-GR"/>
        </w:rPr>
        <w:t>,</w:t>
      </w:r>
      <w:r w:rsidRPr="00C85A7F">
        <w:rPr>
          <w:sz w:val="24"/>
          <w:szCs w:val="24"/>
          <w:lang w:val="el-GR"/>
        </w:rPr>
        <w:t xml:space="preserve"> το οποίο διοργανώθηκε στ</w:t>
      </w:r>
      <w:r w:rsidR="00E361F8">
        <w:rPr>
          <w:sz w:val="24"/>
          <w:szCs w:val="24"/>
          <w:lang w:val="el-GR"/>
        </w:rPr>
        <w:t>ο</w:t>
      </w:r>
      <w:r w:rsidRPr="00C85A7F">
        <w:rPr>
          <w:sz w:val="24"/>
          <w:szCs w:val="24"/>
          <w:lang w:val="el-GR"/>
        </w:rPr>
        <w:t xml:space="preserve"> πλαίσι</w:t>
      </w:r>
      <w:r w:rsidR="00E361F8">
        <w:rPr>
          <w:sz w:val="24"/>
          <w:szCs w:val="24"/>
          <w:lang w:val="el-GR"/>
        </w:rPr>
        <w:t>ο</w:t>
      </w:r>
      <w:r w:rsidRPr="00C85A7F">
        <w:rPr>
          <w:sz w:val="24"/>
          <w:szCs w:val="24"/>
          <w:lang w:val="el-GR"/>
        </w:rPr>
        <w:t xml:space="preserve"> της Προεδρίας της Τσεχίας στο Συμβούλιο της Ευρώπης </w:t>
      </w:r>
      <w:r w:rsidR="00884629">
        <w:rPr>
          <w:sz w:val="24"/>
          <w:szCs w:val="24"/>
          <w:lang w:val="el-GR"/>
        </w:rPr>
        <w:t>την Τετάρτη</w:t>
      </w:r>
      <w:r w:rsidRPr="00C85A7F">
        <w:rPr>
          <w:sz w:val="24"/>
          <w:szCs w:val="24"/>
          <w:lang w:val="el-GR"/>
        </w:rPr>
        <w:t xml:space="preserve"> 21 και </w:t>
      </w:r>
      <w:r w:rsidR="00884629">
        <w:rPr>
          <w:sz w:val="24"/>
          <w:szCs w:val="24"/>
          <w:lang w:val="el-GR"/>
        </w:rPr>
        <w:t xml:space="preserve">την Πέμπτη </w:t>
      </w:r>
      <w:r w:rsidRPr="00C85A7F">
        <w:rPr>
          <w:sz w:val="24"/>
          <w:szCs w:val="24"/>
          <w:lang w:val="el-GR"/>
        </w:rPr>
        <w:t xml:space="preserve">22 Σεπτεμβρίου στην Πράγα. </w:t>
      </w:r>
    </w:p>
    <w:p w14:paraId="57768A4C" w14:textId="249B57C3" w:rsidR="00476616" w:rsidRDefault="00C829FA" w:rsidP="00D00B5B">
      <w:pPr>
        <w:jc w:val="both"/>
        <w:rPr>
          <w:sz w:val="24"/>
          <w:szCs w:val="24"/>
          <w:lang w:val="el-GR"/>
        </w:rPr>
      </w:pPr>
      <w:r w:rsidRPr="00C85A7F">
        <w:rPr>
          <w:sz w:val="24"/>
          <w:szCs w:val="24"/>
          <w:lang w:val="el-GR"/>
        </w:rPr>
        <w:t>Στην παρέμβασ</w:t>
      </w:r>
      <w:r w:rsidR="0033557B">
        <w:rPr>
          <w:sz w:val="24"/>
          <w:szCs w:val="24"/>
          <w:lang w:val="el-GR"/>
        </w:rPr>
        <w:t>ή</w:t>
      </w:r>
      <w:r w:rsidRPr="00C85A7F">
        <w:rPr>
          <w:sz w:val="24"/>
          <w:szCs w:val="24"/>
          <w:lang w:val="el-GR"/>
        </w:rPr>
        <w:t xml:space="preserve"> </w:t>
      </w:r>
      <w:r w:rsidR="0033557B">
        <w:rPr>
          <w:sz w:val="24"/>
          <w:szCs w:val="24"/>
          <w:lang w:val="el-GR"/>
        </w:rPr>
        <w:t xml:space="preserve">της, η κα. </w:t>
      </w:r>
      <w:r w:rsidRPr="00C85A7F">
        <w:rPr>
          <w:sz w:val="24"/>
          <w:szCs w:val="24"/>
          <w:lang w:val="el-GR"/>
        </w:rPr>
        <w:t xml:space="preserve">Παπαμιλτιάδη αναφέρθηκε στην ενεργειακή κρίση και τη σημαντική αύξηση του κόστους λειτουργίας των αθλητικών εγκαταστάσεων, </w:t>
      </w:r>
      <w:r w:rsidR="00A325A3">
        <w:rPr>
          <w:sz w:val="24"/>
          <w:szCs w:val="24"/>
          <w:lang w:val="el-GR"/>
        </w:rPr>
        <w:t xml:space="preserve">παράγοντες </w:t>
      </w:r>
      <w:r w:rsidR="00F1735D">
        <w:rPr>
          <w:sz w:val="24"/>
          <w:szCs w:val="24"/>
          <w:lang w:val="el-GR"/>
        </w:rPr>
        <w:t xml:space="preserve">που </w:t>
      </w:r>
      <w:r w:rsidRPr="00C85A7F">
        <w:rPr>
          <w:sz w:val="24"/>
          <w:szCs w:val="24"/>
          <w:lang w:val="el-GR"/>
        </w:rPr>
        <w:t>αποτελ</w:t>
      </w:r>
      <w:r w:rsidR="00A325A3">
        <w:rPr>
          <w:sz w:val="24"/>
          <w:szCs w:val="24"/>
          <w:lang w:val="el-GR"/>
        </w:rPr>
        <w:t>ούν</w:t>
      </w:r>
      <w:r w:rsidRPr="00C85A7F">
        <w:rPr>
          <w:sz w:val="24"/>
          <w:szCs w:val="24"/>
          <w:lang w:val="el-GR"/>
        </w:rPr>
        <w:t xml:space="preserve"> σημαντική απειλή για τη βιωσιμότητα τους. </w:t>
      </w:r>
      <w:r w:rsidR="00352C21">
        <w:rPr>
          <w:sz w:val="24"/>
          <w:szCs w:val="24"/>
          <w:lang w:val="el-GR"/>
        </w:rPr>
        <w:t>Επισήμανε,</w:t>
      </w:r>
      <w:r w:rsidRPr="00C85A7F">
        <w:rPr>
          <w:sz w:val="24"/>
          <w:szCs w:val="24"/>
          <w:lang w:val="el-GR"/>
        </w:rPr>
        <w:t xml:space="preserve"> </w:t>
      </w:r>
      <w:r w:rsidR="00352C21">
        <w:rPr>
          <w:sz w:val="24"/>
          <w:szCs w:val="24"/>
          <w:lang w:val="el-GR"/>
        </w:rPr>
        <w:t xml:space="preserve">επίσης, </w:t>
      </w:r>
      <w:r w:rsidRPr="00C85A7F">
        <w:rPr>
          <w:sz w:val="24"/>
          <w:szCs w:val="24"/>
          <w:lang w:val="el-GR"/>
        </w:rPr>
        <w:t>την ανάγκη βελτίωσης των αθλητικών υποδομών</w:t>
      </w:r>
      <w:r w:rsidR="00476616">
        <w:rPr>
          <w:sz w:val="24"/>
          <w:szCs w:val="24"/>
          <w:lang w:val="el-GR"/>
        </w:rPr>
        <w:t>,</w:t>
      </w:r>
      <w:r w:rsidRPr="00C85A7F">
        <w:rPr>
          <w:sz w:val="24"/>
          <w:szCs w:val="24"/>
          <w:lang w:val="el-GR"/>
        </w:rPr>
        <w:t xml:space="preserve"> έτσι ώστε να γίνουν ενεργειακά πιο αποδοτικές, καθώς και την ανάγκη χρήσης εναλλακτικών πηγών ενέργειας</w:t>
      </w:r>
      <w:r w:rsidR="00A26A58">
        <w:rPr>
          <w:sz w:val="24"/>
          <w:szCs w:val="24"/>
          <w:lang w:val="el-GR"/>
        </w:rPr>
        <w:t xml:space="preserve">. </w:t>
      </w:r>
    </w:p>
    <w:p w14:paraId="3002FFCD" w14:textId="54237880" w:rsidR="00147691" w:rsidRDefault="000C2CF0" w:rsidP="00D00B5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Παράλληλα</w:t>
      </w:r>
      <w:r w:rsidR="00C829FA" w:rsidRPr="00C85A7F">
        <w:rPr>
          <w:sz w:val="24"/>
          <w:szCs w:val="24"/>
          <w:lang w:val="el-GR"/>
        </w:rPr>
        <w:t xml:space="preserve"> η Γενική Διευθύντρια του ΚΟΑ εισηγήθηκε την υιοθέτηση ενός ακόμα σημαντικού μέτρου</w:t>
      </w:r>
      <w:r w:rsidR="00640139">
        <w:rPr>
          <w:sz w:val="24"/>
          <w:szCs w:val="24"/>
          <w:lang w:val="el-GR"/>
        </w:rPr>
        <w:t>,</w:t>
      </w:r>
      <w:r w:rsidR="00C829FA" w:rsidRPr="00C85A7F">
        <w:rPr>
          <w:sz w:val="24"/>
          <w:szCs w:val="24"/>
          <w:lang w:val="el-GR"/>
        </w:rPr>
        <w:t xml:space="preserve"> το οποίο αφορά στον επανασχεδιασμό των αθλητικών εκδηλώσεων</w:t>
      </w:r>
      <w:r w:rsidR="000A39B0">
        <w:rPr>
          <w:sz w:val="24"/>
          <w:szCs w:val="24"/>
          <w:lang w:val="el-GR"/>
        </w:rPr>
        <w:t>,</w:t>
      </w:r>
      <w:r w:rsidR="00C829FA" w:rsidRPr="00C85A7F">
        <w:rPr>
          <w:sz w:val="24"/>
          <w:szCs w:val="24"/>
          <w:lang w:val="el-GR"/>
        </w:rPr>
        <w:t xml:space="preserve"> έτσι ώστε να έχουν περιβαλλοντικά υπεύθυνο χαρακτήρα με σεβασμό προς το περιβάλλον και μειωμένη κατανάλωση ενέργειας. Στο πλαίσιο αυτό, αναφέρθηκε στην πρωτοβουλία του </w:t>
      </w:r>
      <w:r w:rsidR="00640139">
        <w:rPr>
          <w:sz w:val="24"/>
          <w:szCs w:val="24"/>
          <w:lang w:val="el-GR"/>
        </w:rPr>
        <w:t>Κυπριακού Οργανισμού Αθλητισμού</w:t>
      </w:r>
      <w:r w:rsidR="00C829FA" w:rsidRPr="00C85A7F">
        <w:rPr>
          <w:sz w:val="24"/>
          <w:szCs w:val="24"/>
          <w:lang w:val="el-GR"/>
        </w:rPr>
        <w:t xml:space="preserve">  για τη δημιουργία ενός «Οδηγού για σχεδιασμό  φιλικών προς το περιβάλλον αθλητικών εκδηλώσεων»</w:t>
      </w:r>
      <w:r w:rsidR="00BB0DF6">
        <w:rPr>
          <w:sz w:val="24"/>
          <w:szCs w:val="24"/>
          <w:lang w:val="el-GR"/>
        </w:rPr>
        <w:t>,</w:t>
      </w:r>
      <w:r w:rsidR="00C829FA" w:rsidRPr="00C85A7F">
        <w:rPr>
          <w:sz w:val="24"/>
          <w:szCs w:val="24"/>
          <w:lang w:val="el-GR"/>
        </w:rPr>
        <w:t xml:space="preserve"> ο οποίος εκπονήθηκε σε συνεργασία με το ΤΕΠΑΚ</w:t>
      </w:r>
      <w:r w:rsidR="009C35BD">
        <w:rPr>
          <w:sz w:val="24"/>
          <w:szCs w:val="24"/>
          <w:lang w:val="el-GR"/>
        </w:rPr>
        <w:t xml:space="preserve">. Ο οδηγός </w:t>
      </w:r>
      <w:r w:rsidR="00C829FA" w:rsidRPr="00C85A7F">
        <w:rPr>
          <w:sz w:val="24"/>
          <w:szCs w:val="24"/>
          <w:lang w:val="el-GR"/>
        </w:rPr>
        <w:t>βρίσκεται στο στάδιο ολοκλήρωσής του και αναμένεται να παρουσιαστεί στα μέσα Οκτωβρίου στις Βρυξέλλες</w:t>
      </w:r>
      <w:r w:rsidR="0050447B">
        <w:rPr>
          <w:sz w:val="24"/>
          <w:szCs w:val="24"/>
          <w:lang w:val="el-GR"/>
        </w:rPr>
        <w:t xml:space="preserve"> στο </w:t>
      </w:r>
      <w:r w:rsidR="0050447B" w:rsidRPr="0050447B">
        <w:rPr>
          <w:sz w:val="24"/>
          <w:szCs w:val="24"/>
          <w:lang w:val="el-GR"/>
        </w:rPr>
        <w:t xml:space="preserve">European Commission Expert Group on </w:t>
      </w:r>
      <w:r w:rsidR="00634113">
        <w:rPr>
          <w:sz w:val="24"/>
          <w:szCs w:val="24"/>
          <w:lang w:val="el-GR"/>
        </w:rPr>
        <w:t>«</w:t>
      </w:r>
      <w:r w:rsidR="0050447B" w:rsidRPr="0050447B">
        <w:rPr>
          <w:sz w:val="24"/>
          <w:szCs w:val="24"/>
          <w:lang w:val="el-GR"/>
        </w:rPr>
        <w:t>Green Sport</w:t>
      </w:r>
      <w:r w:rsidR="0050447B">
        <w:rPr>
          <w:sz w:val="24"/>
          <w:szCs w:val="24"/>
          <w:lang w:val="el-GR"/>
        </w:rPr>
        <w:t>»</w:t>
      </w:r>
      <w:r w:rsidR="00676503">
        <w:rPr>
          <w:sz w:val="24"/>
          <w:szCs w:val="24"/>
          <w:lang w:val="el-GR"/>
        </w:rPr>
        <w:t>.</w:t>
      </w:r>
      <w:r w:rsidR="00C829FA" w:rsidRPr="00C85A7F">
        <w:rPr>
          <w:sz w:val="24"/>
          <w:szCs w:val="24"/>
          <w:lang w:val="el-GR"/>
        </w:rPr>
        <w:t xml:space="preserve"> </w:t>
      </w:r>
    </w:p>
    <w:p w14:paraId="1661BFCD" w14:textId="26D27C0D" w:rsidR="00854A18" w:rsidRPr="00C85A7F" w:rsidRDefault="009E52E1" w:rsidP="00D00B5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="00854A18" w:rsidRPr="00C85A7F">
        <w:rPr>
          <w:sz w:val="24"/>
          <w:szCs w:val="24"/>
          <w:lang w:val="el-GR"/>
        </w:rPr>
        <w:t xml:space="preserve"> Γ</w:t>
      </w:r>
      <w:r w:rsidR="00854A18">
        <w:rPr>
          <w:sz w:val="24"/>
          <w:szCs w:val="24"/>
          <w:lang w:val="el-GR"/>
        </w:rPr>
        <w:t xml:space="preserve">ενική </w:t>
      </w:r>
      <w:r w:rsidR="00854A18" w:rsidRPr="00C85A7F">
        <w:rPr>
          <w:sz w:val="24"/>
          <w:szCs w:val="24"/>
          <w:lang w:val="el-GR"/>
        </w:rPr>
        <w:t>Δ</w:t>
      </w:r>
      <w:r w:rsidR="00854A18">
        <w:rPr>
          <w:sz w:val="24"/>
          <w:szCs w:val="24"/>
          <w:lang w:val="el-GR"/>
        </w:rPr>
        <w:t>ιευθύντρια</w:t>
      </w:r>
      <w:r w:rsidR="00854A18" w:rsidRPr="00C85A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του Οργανισμού </w:t>
      </w:r>
      <w:r w:rsidR="00854A18" w:rsidRPr="00C85A7F">
        <w:rPr>
          <w:sz w:val="24"/>
          <w:szCs w:val="24"/>
          <w:lang w:val="el-GR"/>
        </w:rPr>
        <w:t>συνοδευότα</w:t>
      </w:r>
      <w:r w:rsidR="00854A18">
        <w:rPr>
          <w:sz w:val="24"/>
          <w:szCs w:val="24"/>
          <w:lang w:val="el-GR"/>
        </w:rPr>
        <w:t>ν</w:t>
      </w:r>
      <w:r w:rsidR="00854A18" w:rsidRPr="00C85A7F">
        <w:rPr>
          <w:sz w:val="24"/>
          <w:szCs w:val="24"/>
          <w:lang w:val="el-GR"/>
        </w:rPr>
        <w:t xml:space="preserve"> από τον </w:t>
      </w:r>
      <w:r w:rsidR="00854A18">
        <w:rPr>
          <w:sz w:val="24"/>
          <w:szCs w:val="24"/>
          <w:lang w:val="el-GR"/>
        </w:rPr>
        <w:t xml:space="preserve">Προϊστάμενο Οικονομικής Διαχείρισης </w:t>
      </w:r>
      <w:r w:rsidR="00854A18" w:rsidRPr="00C85A7F">
        <w:rPr>
          <w:sz w:val="24"/>
          <w:szCs w:val="24"/>
          <w:lang w:val="el-GR"/>
        </w:rPr>
        <w:t>Βάσο Κουτσιούντα</w:t>
      </w:r>
      <w:r w:rsidR="00854A18">
        <w:rPr>
          <w:sz w:val="24"/>
          <w:szCs w:val="24"/>
          <w:lang w:val="el-GR"/>
        </w:rPr>
        <w:t>.</w:t>
      </w:r>
    </w:p>
    <w:sectPr w:rsidR="00854A18" w:rsidRPr="00C85A7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FA"/>
    <w:rsid w:val="00093896"/>
    <w:rsid w:val="000A39B0"/>
    <w:rsid w:val="000C2CF0"/>
    <w:rsid w:val="00147691"/>
    <w:rsid w:val="00225E1F"/>
    <w:rsid w:val="003352F7"/>
    <w:rsid w:val="0033557B"/>
    <w:rsid w:val="00352C21"/>
    <w:rsid w:val="00476616"/>
    <w:rsid w:val="004C34C5"/>
    <w:rsid w:val="004F3D9C"/>
    <w:rsid w:val="0050447B"/>
    <w:rsid w:val="00634113"/>
    <w:rsid w:val="00640139"/>
    <w:rsid w:val="00676503"/>
    <w:rsid w:val="006A6789"/>
    <w:rsid w:val="00854A18"/>
    <w:rsid w:val="00884629"/>
    <w:rsid w:val="0094388B"/>
    <w:rsid w:val="009C35BD"/>
    <w:rsid w:val="009E52E1"/>
    <w:rsid w:val="00A26A58"/>
    <w:rsid w:val="00A325A3"/>
    <w:rsid w:val="00B920ED"/>
    <w:rsid w:val="00BB0DF6"/>
    <w:rsid w:val="00BF273D"/>
    <w:rsid w:val="00C829FA"/>
    <w:rsid w:val="00C85A7F"/>
    <w:rsid w:val="00D00B5B"/>
    <w:rsid w:val="00DA03B0"/>
    <w:rsid w:val="00E361F8"/>
    <w:rsid w:val="00F1735D"/>
    <w:rsid w:val="00F344D1"/>
    <w:rsid w:val="00F5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E9A8B"/>
  <w15:chartTrackingRefBased/>
  <w15:docId w15:val="{A04FDDF9-0925-4B03-8CB1-733792E3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48</cp:revision>
  <cp:lastPrinted>2022-09-27T07:21:00Z</cp:lastPrinted>
  <dcterms:created xsi:type="dcterms:W3CDTF">2022-09-26T05:20:00Z</dcterms:created>
  <dcterms:modified xsi:type="dcterms:W3CDTF">2022-09-27T08:21:00Z</dcterms:modified>
</cp:coreProperties>
</file>