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8C24E" w14:textId="2E0482EA" w:rsidR="00A2777D" w:rsidRPr="00BA6724" w:rsidRDefault="00A2777D" w:rsidP="00A2777D">
      <w:pPr>
        <w:jc w:val="center"/>
        <w:rPr>
          <w:b/>
          <w:bCs/>
          <w:sz w:val="24"/>
          <w:szCs w:val="24"/>
          <w:lang w:val="en-US"/>
        </w:rPr>
      </w:pPr>
      <w:r w:rsidRPr="00BA6724">
        <w:rPr>
          <w:b/>
          <w:bCs/>
          <w:sz w:val="24"/>
          <w:szCs w:val="24"/>
          <w:lang w:val="en-US"/>
        </w:rPr>
        <w:drawing>
          <wp:inline distT="0" distB="0" distL="0" distR="0" wp14:anchorId="7E1F243E" wp14:editId="0BBE6B8B">
            <wp:extent cx="1999488" cy="83820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99488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6749A4" w14:textId="77777777" w:rsidR="00A2777D" w:rsidRPr="00BA6724" w:rsidRDefault="00A2777D" w:rsidP="00A2777D">
      <w:pPr>
        <w:jc w:val="center"/>
        <w:rPr>
          <w:b/>
          <w:bCs/>
          <w:sz w:val="24"/>
          <w:szCs w:val="24"/>
          <w:lang w:val="en-US"/>
        </w:rPr>
      </w:pPr>
    </w:p>
    <w:p w14:paraId="5593837A" w14:textId="541D96D6" w:rsidR="00453882" w:rsidRPr="00BA6724" w:rsidRDefault="00453882" w:rsidP="00A2777D">
      <w:pPr>
        <w:jc w:val="center"/>
        <w:rPr>
          <w:b/>
          <w:bCs/>
          <w:sz w:val="24"/>
          <w:szCs w:val="24"/>
          <w:lang w:val="en-US"/>
        </w:rPr>
      </w:pPr>
      <w:proofErr w:type="spellStart"/>
      <w:r w:rsidRPr="00BA6724">
        <w:rPr>
          <w:b/>
          <w:bCs/>
          <w:sz w:val="24"/>
          <w:szCs w:val="24"/>
          <w:lang w:val="en-US"/>
        </w:rPr>
        <w:t>Αν</w:t>
      </w:r>
      <w:proofErr w:type="spellEnd"/>
      <w:r w:rsidRPr="00BA6724">
        <w:rPr>
          <w:b/>
          <w:bCs/>
          <w:sz w:val="24"/>
          <w:szCs w:val="24"/>
          <w:lang w:val="en-US"/>
        </w:rPr>
        <w:t xml:space="preserve">ακοίνωση ΚΟΑ </w:t>
      </w:r>
      <w:proofErr w:type="spellStart"/>
      <w:r w:rsidRPr="00BA6724">
        <w:rPr>
          <w:b/>
          <w:bCs/>
          <w:sz w:val="24"/>
          <w:szCs w:val="24"/>
          <w:lang w:val="en-US"/>
        </w:rPr>
        <w:t>σχετικ</w:t>
      </w:r>
      <w:r w:rsidR="00BA6724">
        <w:rPr>
          <w:b/>
          <w:bCs/>
          <w:sz w:val="24"/>
          <w:szCs w:val="24"/>
          <w:lang w:val="en-US"/>
        </w:rPr>
        <w:t>ά</w:t>
      </w:r>
      <w:proofErr w:type="spellEnd"/>
      <w:r w:rsidRPr="00BA6724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BA6724">
        <w:rPr>
          <w:b/>
          <w:bCs/>
          <w:sz w:val="24"/>
          <w:szCs w:val="24"/>
          <w:lang w:val="en-US"/>
        </w:rPr>
        <w:t>με</w:t>
      </w:r>
      <w:proofErr w:type="spellEnd"/>
      <w:r w:rsidRPr="00BA6724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BA6724">
        <w:rPr>
          <w:b/>
          <w:bCs/>
          <w:sz w:val="24"/>
          <w:szCs w:val="24"/>
          <w:lang w:val="en-US"/>
        </w:rPr>
        <w:t>τη</w:t>
      </w:r>
      <w:proofErr w:type="spellEnd"/>
      <w:r w:rsidRPr="00BA6724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BA6724">
        <w:rPr>
          <w:b/>
          <w:bCs/>
          <w:sz w:val="24"/>
          <w:szCs w:val="24"/>
          <w:lang w:val="en-US"/>
        </w:rPr>
        <w:t>δι</w:t>
      </w:r>
      <w:proofErr w:type="spellEnd"/>
      <w:r w:rsidRPr="00BA6724">
        <w:rPr>
          <w:b/>
          <w:bCs/>
          <w:sz w:val="24"/>
          <w:szCs w:val="24"/>
          <w:lang w:val="en-US"/>
        </w:rPr>
        <w:t>αχείρ</w:t>
      </w:r>
      <w:r w:rsidR="00483F4B">
        <w:rPr>
          <w:b/>
          <w:bCs/>
          <w:sz w:val="24"/>
          <w:szCs w:val="24"/>
          <w:lang w:val="en-US"/>
        </w:rPr>
        <w:t>ι</w:t>
      </w:r>
      <w:r w:rsidRPr="00BA6724">
        <w:rPr>
          <w:b/>
          <w:bCs/>
          <w:sz w:val="24"/>
          <w:szCs w:val="24"/>
          <w:lang w:val="en-US"/>
        </w:rPr>
        <w:t xml:space="preserve">ση </w:t>
      </w:r>
      <w:proofErr w:type="spellStart"/>
      <w:r w:rsidRPr="00BA6724">
        <w:rPr>
          <w:b/>
          <w:bCs/>
          <w:sz w:val="24"/>
          <w:szCs w:val="24"/>
          <w:lang w:val="en-US"/>
        </w:rPr>
        <w:t>του</w:t>
      </w:r>
      <w:proofErr w:type="spellEnd"/>
      <w:r w:rsidRPr="00BA6724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BA6724">
        <w:rPr>
          <w:b/>
          <w:bCs/>
          <w:sz w:val="24"/>
          <w:szCs w:val="24"/>
          <w:lang w:val="en-US"/>
        </w:rPr>
        <w:t>ν</w:t>
      </w:r>
      <w:r w:rsidR="00676D3E">
        <w:rPr>
          <w:b/>
          <w:bCs/>
          <w:sz w:val="24"/>
          <w:szCs w:val="24"/>
          <w:lang w:val="en-US"/>
        </w:rPr>
        <w:t>έ</w:t>
      </w:r>
      <w:r w:rsidRPr="00BA6724">
        <w:rPr>
          <w:b/>
          <w:bCs/>
          <w:sz w:val="24"/>
          <w:szCs w:val="24"/>
          <w:lang w:val="en-US"/>
        </w:rPr>
        <w:t>ου</w:t>
      </w:r>
      <w:proofErr w:type="spellEnd"/>
      <w:r w:rsidRPr="00BA6724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BA6724">
        <w:rPr>
          <w:b/>
          <w:bCs/>
          <w:sz w:val="24"/>
          <w:szCs w:val="24"/>
          <w:lang w:val="en-US"/>
        </w:rPr>
        <w:t>γη</w:t>
      </w:r>
      <w:proofErr w:type="spellEnd"/>
      <w:r w:rsidRPr="00BA6724">
        <w:rPr>
          <w:b/>
          <w:bCs/>
          <w:sz w:val="24"/>
          <w:szCs w:val="24"/>
          <w:lang w:val="en-US"/>
        </w:rPr>
        <w:t xml:space="preserve">πέδου </w:t>
      </w:r>
      <w:proofErr w:type="spellStart"/>
      <w:r w:rsidRPr="00BA6724">
        <w:rPr>
          <w:b/>
          <w:bCs/>
          <w:sz w:val="24"/>
          <w:szCs w:val="24"/>
          <w:lang w:val="en-US"/>
        </w:rPr>
        <w:t>Λεμεσού</w:t>
      </w:r>
      <w:proofErr w:type="spellEnd"/>
    </w:p>
    <w:p w14:paraId="692DF49E" w14:textId="77777777" w:rsidR="00453882" w:rsidRPr="00BA6724" w:rsidRDefault="00453882" w:rsidP="001C4BFE">
      <w:pPr>
        <w:jc w:val="both"/>
        <w:rPr>
          <w:sz w:val="24"/>
          <w:szCs w:val="24"/>
          <w:lang w:val="el-GR"/>
        </w:rPr>
      </w:pPr>
    </w:p>
    <w:p w14:paraId="257E0D7B" w14:textId="1727B3EB" w:rsidR="000D30B2" w:rsidRPr="00BA6724" w:rsidRDefault="00F94B22" w:rsidP="001C4BFE">
      <w:pPr>
        <w:jc w:val="both"/>
        <w:rPr>
          <w:sz w:val="24"/>
          <w:szCs w:val="24"/>
          <w:lang w:val="el-GR"/>
        </w:rPr>
      </w:pPr>
      <w:r w:rsidRPr="00BA6724">
        <w:rPr>
          <w:sz w:val="24"/>
          <w:szCs w:val="24"/>
          <w:lang w:val="el-GR"/>
        </w:rPr>
        <w:t xml:space="preserve">Αναφορικά με την ανάρτηση σε Μέσα Κοινωνικής Δικτύωσης του βουλευτή Ανδρέα Θεμιστοκλέους, ο Κυπριακός Οργανισμός Αθλητισμού </w:t>
      </w:r>
      <w:proofErr w:type="spellStart"/>
      <w:r w:rsidRPr="00BA6724">
        <w:rPr>
          <w:sz w:val="24"/>
          <w:szCs w:val="24"/>
          <w:lang w:val="el-GR"/>
        </w:rPr>
        <w:t>αντιπαρερχόμενος</w:t>
      </w:r>
      <w:proofErr w:type="spellEnd"/>
      <w:r w:rsidRPr="00BA6724">
        <w:rPr>
          <w:sz w:val="24"/>
          <w:szCs w:val="24"/>
          <w:lang w:val="el-GR"/>
        </w:rPr>
        <w:t xml:space="preserve"> το γνωστό, πλέον, ύφος το οποίο ο συγκεκριμένος βουλευτής έχει επιλέξει να χρησιμοποιήσει στην εν λόγω ανάρτησή του, ανακοινώνει και διευκρινίζει τα ακόλουθα:</w:t>
      </w:r>
    </w:p>
    <w:p w14:paraId="6F9B9969" w14:textId="3353230B" w:rsidR="00F94B22" w:rsidRPr="00BA6724" w:rsidRDefault="00F94B22" w:rsidP="001C4BFE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l-GR"/>
        </w:rPr>
      </w:pPr>
      <w:r w:rsidRPr="00BA6724">
        <w:rPr>
          <w:sz w:val="24"/>
          <w:szCs w:val="24"/>
          <w:lang w:val="el-GR"/>
        </w:rPr>
        <w:t>Ουδεμία συμφωνία διαχείρισης με την εταιρεία ΑΑΑ έχει συναφθεί από τον ΚΟΑ για το Νέο Γήπεδο Λεμεσού</w:t>
      </w:r>
      <w:r w:rsidR="001D3037" w:rsidRPr="00BA6724">
        <w:rPr>
          <w:sz w:val="24"/>
          <w:szCs w:val="24"/>
          <w:lang w:val="el-GR"/>
        </w:rPr>
        <w:t>.</w:t>
      </w:r>
    </w:p>
    <w:p w14:paraId="0292B79F" w14:textId="599C8574" w:rsidR="00F94B22" w:rsidRPr="00BA6724" w:rsidRDefault="00F94B22" w:rsidP="001C4BFE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l-GR"/>
        </w:rPr>
      </w:pPr>
      <w:r w:rsidRPr="00BA6724">
        <w:rPr>
          <w:sz w:val="24"/>
          <w:szCs w:val="24"/>
          <w:lang w:val="el-GR"/>
        </w:rPr>
        <w:t xml:space="preserve">Σε συμφωνία Λύσης Σύμβασης Υπομίσθωσης μεταξύ ΚΟΑ και των τριών Σωματείων </w:t>
      </w:r>
      <w:r w:rsidR="001D3037" w:rsidRPr="00BA6724">
        <w:rPr>
          <w:sz w:val="24"/>
          <w:szCs w:val="24"/>
        </w:rPr>
        <w:t>AE</w:t>
      </w:r>
      <w:r w:rsidR="001D3037" w:rsidRPr="00BA6724">
        <w:rPr>
          <w:sz w:val="24"/>
          <w:szCs w:val="24"/>
          <w:lang w:val="el-GR"/>
        </w:rPr>
        <w:t xml:space="preserve">Λ, </w:t>
      </w:r>
      <w:r w:rsidRPr="00BA6724">
        <w:rPr>
          <w:sz w:val="24"/>
          <w:szCs w:val="24"/>
          <w:lang w:val="el-GR"/>
        </w:rPr>
        <w:t>ΑΠΟΛΛΩΝΑ και ΑΡΗ</w:t>
      </w:r>
      <w:r w:rsidR="001D3037" w:rsidRPr="00BA6724">
        <w:rPr>
          <w:sz w:val="24"/>
          <w:szCs w:val="24"/>
          <w:lang w:val="el-GR"/>
        </w:rPr>
        <w:t>,</w:t>
      </w:r>
      <w:r w:rsidRPr="00BA6724">
        <w:rPr>
          <w:sz w:val="24"/>
          <w:szCs w:val="24"/>
          <w:lang w:val="el-GR"/>
        </w:rPr>
        <w:t xml:space="preserve"> ημερομηνίας 4/7/2018, αναφέρεται ότι η αντιπαροχή της συμφωνίας αυτής θα καταβληθεί μέσω της παραχώρησης </w:t>
      </w:r>
      <w:r w:rsidR="00DA441D" w:rsidRPr="00BA6724">
        <w:rPr>
          <w:sz w:val="24"/>
          <w:szCs w:val="24"/>
          <w:lang w:val="el-GR"/>
        </w:rPr>
        <w:t>ενοικίασης/διαχείρισης του Νέου Γηπέδου Λεμεσού στα Σωματεία</w:t>
      </w:r>
      <w:r w:rsidR="001D3037" w:rsidRPr="00BA6724">
        <w:rPr>
          <w:sz w:val="24"/>
          <w:szCs w:val="24"/>
          <w:lang w:val="el-GR"/>
        </w:rPr>
        <w:t>.</w:t>
      </w:r>
    </w:p>
    <w:p w14:paraId="02843050" w14:textId="15960B66" w:rsidR="00DA441D" w:rsidRPr="00BA6724" w:rsidRDefault="00DA441D" w:rsidP="001C4BFE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l-GR"/>
        </w:rPr>
      </w:pPr>
      <w:r w:rsidRPr="00BA6724">
        <w:rPr>
          <w:sz w:val="24"/>
          <w:szCs w:val="24"/>
          <w:lang w:val="el-GR"/>
        </w:rPr>
        <w:t>Μέχρι σήμερα ουδεμία τέτοια συμφωνία έχει υπογραφεί μεταξύ ΚΟΑ και Σωματείων</w:t>
      </w:r>
      <w:r w:rsidR="001D3037" w:rsidRPr="00BA6724">
        <w:rPr>
          <w:sz w:val="24"/>
          <w:szCs w:val="24"/>
          <w:lang w:val="el-GR"/>
        </w:rPr>
        <w:t>, με τα οποία ο Οργανισμός διατηρεί άριστη συνεργασία</w:t>
      </w:r>
      <w:r w:rsidR="00D01E4F" w:rsidRPr="00BA6724">
        <w:rPr>
          <w:sz w:val="24"/>
          <w:szCs w:val="24"/>
          <w:lang w:val="el-GR"/>
        </w:rPr>
        <w:t>.</w:t>
      </w:r>
      <w:r w:rsidR="001D3037" w:rsidRPr="00BA6724">
        <w:rPr>
          <w:sz w:val="24"/>
          <w:szCs w:val="24"/>
          <w:lang w:val="el-GR"/>
        </w:rPr>
        <w:t xml:space="preserve"> </w:t>
      </w:r>
    </w:p>
    <w:p w14:paraId="2FC52CB3" w14:textId="34956E67" w:rsidR="00F82C13" w:rsidRPr="00BA6724" w:rsidRDefault="00D64AD8" w:rsidP="00DA441D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l-GR"/>
        </w:rPr>
      </w:pPr>
      <w:r w:rsidRPr="00BA6724">
        <w:rPr>
          <w:sz w:val="24"/>
          <w:szCs w:val="24"/>
          <w:lang w:val="el-GR"/>
        </w:rPr>
        <w:t>Ο Οργανισμός βρίσκεται σε στενή συνεργασία τόσο με τη</w:t>
      </w:r>
      <w:r w:rsidR="001D3037" w:rsidRPr="00BA6724">
        <w:rPr>
          <w:sz w:val="24"/>
          <w:szCs w:val="24"/>
          <w:lang w:val="el-GR"/>
        </w:rPr>
        <w:t>ν</w:t>
      </w:r>
      <w:r w:rsidRPr="00BA6724">
        <w:rPr>
          <w:sz w:val="24"/>
          <w:szCs w:val="24"/>
          <w:lang w:val="el-GR"/>
        </w:rPr>
        <w:t xml:space="preserve"> Νομική Υπηρεσία της Δημοκρατίας όσο και την Έφορο Κρατικών Ενισχύσεων</w:t>
      </w:r>
      <w:r w:rsidR="00F82C13" w:rsidRPr="00BA6724">
        <w:rPr>
          <w:sz w:val="24"/>
          <w:szCs w:val="24"/>
          <w:lang w:val="el-GR"/>
        </w:rPr>
        <w:t xml:space="preserve">, </w:t>
      </w:r>
      <w:r w:rsidRPr="00BA6724">
        <w:rPr>
          <w:sz w:val="24"/>
          <w:szCs w:val="24"/>
          <w:lang w:val="el-GR"/>
        </w:rPr>
        <w:t xml:space="preserve">αφού </w:t>
      </w:r>
      <w:r w:rsidR="00F82C13" w:rsidRPr="00BA6724">
        <w:rPr>
          <w:sz w:val="24"/>
          <w:szCs w:val="24"/>
          <w:lang w:val="el-GR"/>
        </w:rPr>
        <w:t>οι</w:t>
      </w:r>
      <w:r w:rsidRPr="00BA6724">
        <w:rPr>
          <w:sz w:val="24"/>
          <w:szCs w:val="24"/>
          <w:lang w:val="el-GR"/>
        </w:rPr>
        <w:t xml:space="preserve"> διαδικασίες </w:t>
      </w:r>
      <w:r w:rsidR="002B7821" w:rsidRPr="00BA6724">
        <w:rPr>
          <w:sz w:val="24"/>
          <w:szCs w:val="24"/>
          <w:lang w:val="el-GR"/>
        </w:rPr>
        <w:t>παραχώρησης</w:t>
      </w:r>
      <w:r w:rsidRPr="00BA6724">
        <w:rPr>
          <w:sz w:val="24"/>
          <w:szCs w:val="24"/>
          <w:lang w:val="el-GR"/>
        </w:rPr>
        <w:t xml:space="preserve"> του γηπέδου Λεμεσού στις οποίες θα προχωρήσει ο Οργανισμός, θα καθοριστούν με βάση </w:t>
      </w:r>
      <w:r w:rsidR="00F82C13" w:rsidRPr="00BA6724">
        <w:rPr>
          <w:sz w:val="24"/>
          <w:szCs w:val="24"/>
          <w:lang w:val="el-GR"/>
        </w:rPr>
        <w:t>το</w:t>
      </w:r>
      <w:r w:rsidR="001D3037" w:rsidRPr="00BA6724">
        <w:rPr>
          <w:sz w:val="24"/>
          <w:szCs w:val="24"/>
          <w:lang w:val="el-GR"/>
        </w:rPr>
        <w:t>ν</w:t>
      </w:r>
      <w:r w:rsidR="00F82C13" w:rsidRPr="00BA6724">
        <w:rPr>
          <w:sz w:val="24"/>
          <w:szCs w:val="24"/>
          <w:lang w:val="el-GR"/>
        </w:rPr>
        <w:t xml:space="preserve"> Νόμο και τις κείμενες νομοθεσίες.</w:t>
      </w:r>
    </w:p>
    <w:p w14:paraId="64A3F880" w14:textId="77777777" w:rsidR="00F82C13" w:rsidRPr="00BA6724" w:rsidRDefault="00F82C13" w:rsidP="00F82C13">
      <w:pPr>
        <w:jc w:val="both"/>
        <w:rPr>
          <w:sz w:val="24"/>
          <w:szCs w:val="24"/>
          <w:lang w:val="el-GR"/>
        </w:rPr>
      </w:pPr>
    </w:p>
    <w:p w14:paraId="6336CD03" w14:textId="14843A81" w:rsidR="00DA441D" w:rsidRPr="00BA6724" w:rsidRDefault="00DA441D" w:rsidP="00F82C13">
      <w:pPr>
        <w:pStyle w:val="ListParagraph"/>
        <w:ind w:left="360"/>
        <w:jc w:val="both"/>
        <w:rPr>
          <w:sz w:val="24"/>
          <w:szCs w:val="24"/>
          <w:lang w:val="el-GR"/>
        </w:rPr>
      </w:pPr>
      <w:r w:rsidRPr="00BA6724">
        <w:rPr>
          <w:sz w:val="24"/>
          <w:szCs w:val="24"/>
          <w:lang w:val="el-GR"/>
        </w:rPr>
        <w:t>Κυπριακό</w:t>
      </w:r>
      <w:r w:rsidR="001C4BFE" w:rsidRPr="00BA6724">
        <w:rPr>
          <w:sz w:val="24"/>
          <w:szCs w:val="24"/>
          <w:lang w:val="el-GR"/>
        </w:rPr>
        <w:t>ς</w:t>
      </w:r>
      <w:r w:rsidRPr="00BA6724">
        <w:rPr>
          <w:sz w:val="24"/>
          <w:szCs w:val="24"/>
          <w:lang w:val="el-GR"/>
        </w:rPr>
        <w:t xml:space="preserve"> Οργανισμό</w:t>
      </w:r>
      <w:r w:rsidR="001C4BFE" w:rsidRPr="00BA6724">
        <w:rPr>
          <w:sz w:val="24"/>
          <w:szCs w:val="24"/>
          <w:lang w:val="el-GR"/>
        </w:rPr>
        <w:t xml:space="preserve">ς </w:t>
      </w:r>
      <w:r w:rsidRPr="00BA6724">
        <w:rPr>
          <w:sz w:val="24"/>
          <w:szCs w:val="24"/>
          <w:lang w:val="el-GR"/>
        </w:rPr>
        <w:t>Αθλητισμού, 6 Σεπτεμβρίου 2022</w:t>
      </w:r>
    </w:p>
    <w:sectPr w:rsidR="00DA441D" w:rsidRPr="00BA67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FA550E"/>
    <w:multiLevelType w:val="hybridMultilevel"/>
    <w:tmpl w:val="8D28D79A"/>
    <w:lvl w:ilvl="0" w:tplc="1000000F">
      <w:start w:val="1"/>
      <w:numFmt w:val="decimal"/>
      <w:lvlText w:val="%1."/>
      <w:lvlJc w:val="left"/>
      <w:pPr>
        <w:ind w:left="360" w:hanging="360"/>
      </w:pPr>
    </w:lvl>
    <w:lvl w:ilvl="1" w:tplc="10000019" w:tentative="1">
      <w:start w:val="1"/>
      <w:numFmt w:val="lowerLetter"/>
      <w:lvlText w:val="%2."/>
      <w:lvlJc w:val="left"/>
      <w:pPr>
        <w:ind w:left="1080" w:hanging="360"/>
      </w:pPr>
    </w:lvl>
    <w:lvl w:ilvl="2" w:tplc="1000001B" w:tentative="1">
      <w:start w:val="1"/>
      <w:numFmt w:val="lowerRoman"/>
      <w:lvlText w:val="%3."/>
      <w:lvlJc w:val="right"/>
      <w:pPr>
        <w:ind w:left="1800" w:hanging="180"/>
      </w:pPr>
    </w:lvl>
    <w:lvl w:ilvl="3" w:tplc="1000000F" w:tentative="1">
      <w:start w:val="1"/>
      <w:numFmt w:val="decimal"/>
      <w:lvlText w:val="%4."/>
      <w:lvlJc w:val="left"/>
      <w:pPr>
        <w:ind w:left="2520" w:hanging="360"/>
      </w:pPr>
    </w:lvl>
    <w:lvl w:ilvl="4" w:tplc="10000019" w:tentative="1">
      <w:start w:val="1"/>
      <w:numFmt w:val="lowerLetter"/>
      <w:lvlText w:val="%5."/>
      <w:lvlJc w:val="left"/>
      <w:pPr>
        <w:ind w:left="3240" w:hanging="360"/>
      </w:pPr>
    </w:lvl>
    <w:lvl w:ilvl="5" w:tplc="1000001B" w:tentative="1">
      <w:start w:val="1"/>
      <w:numFmt w:val="lowerRoman"/>
      <w:lvlText w:val="%6."/>
      <w:lvlJc w:val="right"/>
      <w:pPr>
        <w:ind w:left="3960" w:hanging="180"/>
      </w:pPr>
    </w:lvl>
    <w:lvl w:ilvl="6" w:tplc="1000000F" w:tentative="1">
      <w:start w:val="1"/>
      <w:numFmt w:val="decimal"/>
      <w:lvlText w:val="%7."/>
      <w:lvlJc w:val="left"/>
      <w:pPr>
        <w:ind w:left="4680" w:hanging="360"/>
      </w:pPr>
    </w:lvl>
    <w:lvl w:ilvl="7" w:tplc="10000019" w:tentative="1">
      <w:start w:val="1"/>
      <w:numFmt w:val="lowerLetter"/>
      <w:lvlText w:val="%8."/>
      <w:lvlJc w:val="left"/>
      <w:pPr>
        <w:ind w:left="5400" w:hanging="360"/>
      </w:pPr>
    </w:lvl>
    <w:lvl w:ilvl="8" w:tplc="10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0B2"/>
    <w:rsid w:val="00062F57"/>
    <w:rsid w:val="000D30B2"/>
    <w:rsid w:val="0013781F"/>
    <w:rsid w:val="001C4BFE"/>
    <w:rsid w:val="001D3037"/>
    <w:rsid w:val="002B7821"/>
    <w:rsid w:val="00453882"/>
    <w:rsid w:val="00483F4B"/>
    <w:rsid w:val="004A5D44"/>
    <w:rsid w:val="00532E8F"/>
    <w:rsid w:val="005C1AFA"/>
    <w:rsid w:val="00676D3E"/>
    <w:rsid w:val="0068143A"/>
    <w:rsid w:val="006D32C4"/>
    <w:rsid w:val="00927E10"/>
    <w:rsid w:val="00A2777D"/>
    <w:rsid w:val="00BA6724"/>
    <w:rsid w:val="00C53ACE"/>
    <w:rsid w:val="00D01E4F"/>
    <w:rsid w:val="00D64AD8"/>
    <w:rsid w:val="00DA441D"/>
    <w:rsid w:val="00DD6EF1"/>
    <w:rsid w:val="00F82C13"/>
    <w:rsid w:val="00F83345"/>
    <w:rsid w:val="00F9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27CB3"/>
  <w15:chartTrackingRefBased/>
  <w15:docId w15:val="{F5C7BBF5-CDA6-4D88-A58E-78B7D41BB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4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ndemetriou</dc:creator>
  <cp:keywords/>
  <dc:description/>
  <cp:lastModifiedBy>Eirini Spiropoulou</cp:lastModifiedBy>
  <cp:revision>7</cp:revision>
  <dcterms:created xsi:type="dcterms:W3CDTF">2022-09-06T12:35:00Z</dcterms:created>
  <dcterms:modified xsi:type="dcterms:W3CDTF">2022-09-06T12:36:00Z</dcterms:modified>
</cp:coreProperties>
</file>