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95466" w14:textId="77777777" w:rsidR="00AF6F1E" w:rsidRDefault="00AF6F1E" w:rsidP="00AF6F1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FFBBAD6" wp14:editId="373B6F4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D1FA" w14:textId="77777777" w:rsidR="00AF6F1E" w:rsidRDefault="00AF6F1E" w:rsidP="00AF6F1E">
      <w:pPr>
        <w:jc w:val="center"/>
        <w:rPr>
          <w:b/>
          <w:bCs/>
          <w:sz w:val="24"/>
          <w:szCs w:val="24"/>
          <w:lang w:val="el-GR"/>
        </w:rPr>
      </w:pPr>
    </w:p>
    <w:p w14:paraId="7F2F46A6" w14:textId="77777777" w:rsidR="00AF6F1E" w:rsidRDefault="00AF6F1E" w:rsidP="00AF6F1E">
      <w:pPr>
        <w:jc w:val="center"/>
        <w:rPr>
          <w:b/>
          <w:bCs/>
          <w:sz w:val="24"/>
          <w:szCs w:val="24"/>
          <w:lang w:val="el-GR"/>
        </w:rPr>
      </w:pPr>
    </w:p>
    <w:p w14:paraId="53B63E8C" w14:textId="1F545037" w:rsidR="00AF6F1E" w:rsidRPr="00207E6F" w:rsidRDefault="00AF6F1E" w:rsidP="00AF6F1E">
      <w:pPr>
        <w:jc w:val="center"/>
        <w:rPr>
          <w:b/>
          <w:bCs/>
          <w:sz w:val="24"/>
          <w:szCs w:val="24"/>
          <w:lang w:val="el-GR"/>
        </w:rPr>
      </w:pPr>
      <w:r w:rsidRPr="00207E6F">
        <w:rPr>
          <w:b/>
          <w:bCs/>
          <w:sz w:val="24"/>
          <w:szCs w:val="24"/>
          <w:lang w:val="el-GR"/>
        </w:rPr>
        <w:t xml:space="preserve">Ανακοίνωση ΚΟΑ για την </w:t>
      </w:r>
      <w:r w:rsidR="00AD4D33">
        <w:rPr>
          <w:b/>
          <w:bCs/>
          <w:sz w:val="24"/>
          <w:szCs w:val="24"/>
          <w:lang w:val="el-GR"/>
        </w:rPr>
        <w:t xml:space="preserve">έκδοση </w:t>
      </w:r>
      <w:r w:rsidRPr="00207E6F">
        <w:rPr>
          <w:b/>
          <w:bCs/>
          <w:sz w:val="24"/>
          <w:szCs w:val="24"/>
          <w:lang w:val="el-GR"/>
        </w:rPr>
        <w:t>κάρτα</w:t>
      </w:r>
      <w:r w:rsidR="00AD4D33">
        <w:rPr>
          <w:b/>
          <w:bCs/>
          <w:sz w:val="24"/>
          <w:szCs w:val="24"/>
          <w:lang w:val="el-GR"/>
        </w:rPr>
        <w:t>ς</w:t>
      </w:r>
      <w:r w:rsidRPr="00207E6F">
        <w:rPr>
          <w:b/>
          <w:bCs/>
          <w:sz w:val="24"/>
          <w:szCs w:val="24"/>
          <w:lang w:val="el-GR"/>
        </w:rPr>
        <w:t xml:space="preserve"> φιλάθλου </w:t>
      </w:r>
    </w:p>
    <w:p w14:paraId="118A5E99" w14:textId="77777777" w:rsidR="00AF6F1E" w:rsidRPr="009D772C" w:rsidRDefault="00AF6F1E" w:rsidP="00AF6F1E">
      <w:pPr>
        <w:jc w:val="both"/>
        <w:rPr>
          <w:sz w:val="24"/>
          <w:szCs w:val="24"/>
          <w:lang w:val="el-GR"/>
        </w:rPr>
      </w:pPr>
    </w:p>
    <w:p w14:paraId="045BCFFA" w14:textId="37AF0FB8" w:rsidR="00AF6F1E" w:rsidRPr="009D772C" w:rsidRDefault="00AF6F1E" w:rsidP="00AF6F1E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>Ο Κυπριακός Οργανισμός Αθλητισμού ενημερώνει το φίλαθλο κοινό ότι την Τ</w:t>
      </w:r>
      <w:r w:rsidR="00B968E0">
        <w:rPr>
          <w:sz w:val="24"/>
          <w:szCs w:val="24"/>
          <w:lang w:val="el-GR"/>
        </w:rPr>
        <w:t xml:space="preserve">ετάρτη 7 Σεπτεμβρίου </w:t>
      </w:r>
      <w:r w:rsidRPr="009D772C">
        <w:rPr>
          <w:sz w:val="24"/>
          <w:szCs w:val="24"/>
          <w:lang w:val="el-GR"/>
        </w:rPr>
        <w:t xml:space="preserve">θα λειτουργεί συνεργείο έκδοσης κάρτας φιλάθλου </w:t>
      </w:r>
      <w:r w:rsidR="00B968E0">
        <w:rPr>
          <w:sz w:val="24"/>
          <w:szCs w:val="24"/>
          <w:lang w:val="el-GR"/>
        </w:rPr>
        <w:t>σε Λευκωσία, Λεμεσό και Λάρνακα</w:t>
      </w:r>
      <w:r w:rsidRPr="009D772C">
        <w:rPr>
          <w:sz w:val="24"/>
          <w:szCs w:val="24"/>
          <w:lang w:val="el-GR"/>
        </w:rPr>
        <w:t>, για την εξυπηρέτηση των φιλάθλων.</w:t>
      </w:r>
    </w:p>
    <w:p w14:paraId="51466CBB" w14:textId="2E7D7D58" w:rsidR="00AF6F1E" w:rsidRPr="009D772C" w:rsidRDefault="00AF6F1E" w:rsidP="00AF6F1E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 xml:space="preserve">Ο ΚΟΑ υπενθυμίζει στους φιλάθλους ότι για την καλύτερη εξυπηρέτησή τους και την αποφυγή ταλαιπωρίας, ο καλύτερος τρόπος έκδοσης της κάρτας φιλάθλου παραμένει η ηλεκτρονική διαδικασία. Ωστόσο, για το φίλαθλο κοινό που επιθυμεί να το πράξει με φυσική παρουσία, ειδικό συνεργείο θα βρίσκεται </w:t>
      </w:r>
      <w:r w:rsidR="002F3049">
        <w:rPr>
          <w:sz w:val="24"/>
          <w:szCs w:val="24"/>
          <w:lang w:val="el-GR"/>
        </w:rPr>
        <w:t xml:space="preserve">στις τρεις πόλεις </w:t>
      </w:r>
      <w:r w:rsidR="002F3049" w:rsidRPr="009D772C">
        <w:rPr>
          <w:sz w:val="24"/>
          <w:szCs w:val="24"/>
          <w:lang w:val="el-GR"/>
        </w:rPr>
        <w:t>την Τ</w:t>
      </w:r>
      <w:r w:rsidR="002F3049">
        <w:rPr>
          <w:sz w:val="24"/>
          <w:szCs w:val="24"/>
          <w:lang w:val="el-GR"/>
        </w:rPr>
        <w:t xml:space="preserve">ετάρτη 7 Σεπτεμβρίου </w:t>
      </w:r>
      <w:r w:rsidR="00775EC9">
        <w:rPr>
          <w:sz w:val="24"/>
          <w:szCs w:val="24"/>
          <w:lang w:val="el-GR"/>
        </w:rPr>
        <w:t xml:space="preserve">στα ακόλουθα σημεία και </w:t>
      </w:r>
      <w:r w:rsidRPr="009D772C">
        <w:rPr>
          <w:sz w:val="24"/>
          <w:szCs w:val="24"/>
          <w:lang w:val="el-GR"/>
        </w:rPr>
        <w:t>τις πιο κάτω ώρες:</w:t>
      </w:r>
    </w:p>
    <w:p w14:paraId="7076F317" w14:textId="11894A51" w:rsidR="002F3049" w:rsidRDefault="00E83BE6" w:rsidP="00AF6F1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Επαρχία </w:t>
      </w:r>
      <w:r w:rsidR="008215AF">
        <w:rPr>
          <w:sz w:val="24"/>
          <w:szCs w:val="24"/>
          <w:lang w:val="el-GR"/>
        </w:rPr>
        <w:t>Λευκωσία</w:t>
      </w:r>
      <w:r>
        <w:rPr>
          <w:sz w:val="24"/>
          <w:szCs w:val="24"/>
          <w:lang w:val="el-GR"/>
        </w:rPr>
        <w:t xml:space="preserve">ς - Κεντρικά Γραφεία ΚΟΑ: </w:t>
      </w:r>
      <w:r w:rsidR="008215AF">
        <w:rPr>
          <w:sz w:val="24"/>
          <w:szCs w:val="24"/>
          <w:lang w:val="el-GR"/>
        </w:rPr>
        <w:t>16.00-20.00</w:t>
      </w:r>
    </w:p>
    <w:p w14:paraId="5E925C95" w14:textId="13D8EAE4" w:rsidR="00487DBD" w:rsidRDefault="00487DBD" w:rsidP="00AF6F1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Επαρχία Λεμεσού </w:t>
      </w:r>
      <w:r w:rsidR="00B75252">
        <w:rPr>
          <w:sz w:val="24"/>
          <w:szCs w:val="24"/>
          <w:lang w:val="el-GR"/>
        </w:rPr>
        <w:t>-</w:t>
      </w:r>
      <w:r>
        <w:rPr>
          <w:sz w:val="24"/>
          <w:szCs w:val="24"/>
          <w:lang w:val="el-GR"/>
        </w:rPr>
        <w:t xml:space="preserve"> </w:t>
      </w:r>
      <w:proofErr w:type="spellStart"/>
      <w:r w:rsidR="00B75252">
        <w:rPr>
          <w:sz w:val="24"/>
          <w:szCs w:val="24"/>
          <w:lang w:val="el-GR"/>
        </w:rPr>
        <w:t>Τσίρειο</w:t>
      </w:r>
      <w:proofErr w:type="spellEnd"/>
      <w:r w:rsidR="00B75252">
        <w:rPr>
          <w:sz w:val="24"/>
          <w:szCs w:val="24"/>
          <w:lang w:val="el-GR"/>
        </w:rPr>
        <w:t xml:space="preserve"> Στάδιο: 15.00-19.00</w:t>
      </w:r>
    </w:p>
    <w:p w14:paraId="01A15078" w14:textId="27D5BB8C" w:rsidR="008215AF" w:rsidRDefault="0032144A" w:rsidP="00AF6F1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Επαρχία Λάρνακας</w:t>
      </w:r>
      <w:r w:rsidR="00D52ED7">
        <w:rPr>
          <w:sz w:val="24"/>
          <w:szCs w:val="24"/>
          <w:lang w:val="el-GR"/>
        </w:rPr>
        <w:t xml:space="preserve"> </w:t>
      </w:r>
      <w:r w:rsidR="005E3008">
        <w:rPr>
          <w:sz w:val="24"/>
          <w:szCs w:val="24"/>
          <w:lang w:val="el-GR"/>
        </w:rPr>
        <w:t>Πολυδύναμος Χώρος Κοινωνικής Πρόνοιας Απασχόλησης</w:t>
      </w:r>
      <w:r w:rsidR="005B2D98">
        <w:rPr>
          <w:sz w:val="24"/>
          <w:szCs w:val="24"/>
          <w:lang w:val="el-GR"/>
        </w:rPr>
        <w:t xml:space="preserve"> (πρώην Κοινοτικό Κέντρο Λάρνακας)</w:t>
      </w:r>
      <w:r w:rsidR="002C0A53">
        <w:rPr>
          <w:sz w:val="24"/>
          <w:szCs w:val="24"/>
          <w:lang w:val="el-GR"/>
        </w:rPr>
        <w:t xml:space="preserve">: </w:t>
      </w:r>
      <w:r w:rsidR="00D52ED7">
        <w:rPr>
          <w:sz w:val="24"/>
          <w:szCs w:val="24"/>
          <w:lang w:val="el-GR"/>
        </w:rPr>
        <w:t xml:space="preserve">09.00-13.00 και </w:t>
      </w:r>
      <w:r w:rsidR="002C0A53">
        <w:rPr>
          <w:sz w:val="24"/>
          <w:szCs w:val="24"/>
          <w:lang w:val="el-GR"/>
        </w:rPr>
        <w:t>15.00-19.00</w:t>
      </w:r>
    </w:p>
    <w:p w14:paraId="48287E78" w14:textId="5551AB2C" w:rsidR="000A48E2" w:rsidRDefault="00AF6F1E" w:rsidP="00AF6F1E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>Σημειώνεται ότι</w:t>
      </w:r>
      <w:r w:rsidR="00C564F7">
        <w:rPr>
          <w:sz w:val="24"/>
          <w:szCs w:val="24"/>
          <w:lang w:val="el-GR"/>
        </w:rPr>
        <w:t xml:space="preserve">, πέραν των παραπάνω διευκολύνσεων για το κοινό που αφορούν </w:t>
      </w:r>
      <w:r w:rsidR="002A7B53">
        <w:rPr>
          <w:sz w:val="24"/>
          <w:szCs w:val="24"/>
          <w:lang w:val="el-GR"/>
        </w:rPr>
        <w:t xml:space="preserve">ειδικά </w:t>
      </w:r>
      <w:r w:rsidR="00C564F7">
        <w:rPr>
          <w:sz w:val="24"/>
          <w:szCs w:val="24"/>
          <w:lang w:val="el-GR"/>
        </w:rPr>
        <w:t xml:space="preserve">την </w:t>
      </w:r>
      <w:r w:rsidR="00C564F7" w:rsidRPr="009D772C">
        <w:rPr>
          <w:sz w:val="24"/>
          <w:szCs w:val="24"/>
          <w:lang w:val="el-GR"/>
        </w:rPr>
        <w:t>Τ</w:t>
      </w:r>
      <w:r w:rsidR="00C564F7">
        <w:rPr>
          <w:sz w:val="24"/>
          <w:szCs w:val="24"/>
          <w:lang w:val="el-GR"/>
        </w:rPr>
        <w:t>ετάρτη 7 Σεπτεμβρίου</w:t>
      </w:r>
      <w:r w:rsidR="00C564F7">
        <w:rPr>
          <w:sz w:val="24"/>
          <w:szCs w:val="24"/>
          <w:lang w:val="el-GR"/>
        </w:rPr>
        <w:t>,</w:t>
      </w:r>
      <w:r w:rsidRPr="009D772C">
        <w:rPr>
          <w:sz w:val="24"/>
          <w:szCs w:val="24"/>
          <w:lang w:val="el-GR"/>
        </w:rPr>
        <w:t xml:space="preserve"> </w:t>
      </w:r>
      <w:r w:rsidR="000A48E2">
        <w:rPr>
          <w:sz w:val="24"/>
          <w:szCs w:val="24"/>
          <w:lang w:val="el-GR"/>
        </w:rPr>
        <w:t xml:space="preserve">στα Κεντρικά Γραφεία του ΚΟΑ </w:t>
      </w:r>
      <w:r w:rsidR="00F2337B">
        <w:rPr>
          <w:sz w:val="24"/>
          <w:szCs w:val="24"/>
          <w:lang w:val="el-GR"/>
        </w:rPr>
        <w:t>συνεχίζεται</w:t>
      </w:r>
      <w:r w:rsidR="000A48E2">
        <w:rPr>
          <w:sz w:val="24"/>
          <w:szCs w:val="24"/>
          <w:lang w:val="el-GR"/>
        </w:rPr>
        <w:t xml:space="preserve"> </w:t>
      </w:r>
      <w:r w:rsidR="00FC3B57">
        <w:rPr>
          <w:sz w:val="24"/>
          <w:szCs w:val="24"/>
          <w:lang w:val="el-GR"/>
        </w:rPr>
        <w:t xml:space="preserve">κανονικά </w:t>
      </w:r>
      <w:r w:rsidR="00B5046E">
        <w:rPr>
          <w:sz w:val="24"/>
          <w:szCs w:val="24"/>
          <w:lang w:val="el-GR"/>
        </w:rPr>
        <w:t>η έκδοση κάρτα</w:t>
      </w:r>
      <w:r w:rsidR="008272BC">
        <w:rPr>
          <w:sz w:val="24"/>
          <w:szCs w:val="24"/>
          <w:lang w:val="el-GR"/>
        </w:rPr>
        <w:t>ς</w:t>
      </w:r>
      <w:r w:rsidR="00B5046E">
        <w:rPr>
          <w:sz w:val="24"/>
          <w:szCs w:val="24"/>
          <w:lang w:val="el-GR"/>
        </w:rPr>
        <w:t xml:space="preserve"> φιλάθλου διά της φυσικής παρουσίας </w:t>
      </w:r>
      <w:r w:rsidR="00F044CE">
        <w:rPr>
          <w:sz w:val="24"/>
          <w:szCs w:val="24"/>
          <w:lang w:val="el-GR"/>
        </w:rPr>
        <w:t>τις καθημερι</w:t>
      </w:r>
      <w:r w:rsidR="00B5046E">
        <w:rPr>
          <w:sz w:val="24"/>
          <w:szCs w:val="24"/>
          <w:lang w:val="el-GR"/>
        </w:rPr>
        <w:t>ν</w:t>
      </w:r>
      <w:r w:rsidR="00F044CE">
        <w:rPr>
          <w:sz w:val="24"/>
          <w:szCs w:val="24"/>
          <w:lang w:val="el-GR"/>
        </w:rPr>
        <w:t xml:space="preserve">ές από τις 8.30 ως τις 14.30. </w:t>
      </w:r>
    </w:p>
    <w:p w14:paraId="0F3D5BE9" w14:textId="77777777" w:rsidR="00AF6F1E" w:rsidRPr="009D772C" w:rsidRDefault="00AF6F1E" w:rsidP="00AF6F1E">
      <w:pPr>
        <w:jc w:val="both"/>
        <w:rPr>
          <w:sz w:val="24"/>
          <w:szCs w:val="24"/>
          <w:lang w:val="el-GR"/>
        </w:rPr>
      </w:pPr>
    </w:p>
    <w:p w14:paraId="2A6930B0" w14:textId="77777777" w:rsidR="00941D03" w:rsidRPr="00AF6F1E" w:rsidRDefault="00941D03">
      <w:pPr>
        <w:rPr>
          <w:lang w:val="el-GR"/>
        </w:rPr>
      </w:pPr>
    </w:p>
    <w:sectPr w:rsidR="00941D03" w:rsidRPr="00AF6F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1E"/>
    <w:rsid w:val="000A48E2"/>
    <w:rsid w:val="001172B8"/>
    <w:rsid w:val="002A7B53"/>
    <w:rsid w:val="002C0A53"/>
    <w:rsid w:val="002F3049"/>
    <w:rsid w:val="0032144A"/>
    <w:rsid w:val="00405128"/>
    <w:rsid w:val="00487DBD"/>
    <w:rsid w:val="005B2D98"/>
    <w:rsid w:val="005E3008"/>
    <w:rsid w:val="006B57E7"/>
    <w:rsid w:val="00775EC9"/>
    <w:rsid w:val="007F728F"/>
    <w:rsid w:val="008215AF"/>
    <w:rsid w:val="008272BC"/>
    <w:rsid w:val="00941D03"/>
    <w:rsid w:val="009707ED"/>
    <w:rsid w:val="009F4178"/>
    <w:rsid w:val="00AD4D33"/>
    <w:rsid w:val="00AF6F1E"/>
    <w:rsid w:val="00B5046E"/>
    <w:rsid w:val="00B75252"/>
    <w:rsid w:val="00B968E0"/>
    <w:rsid w:val="00C564F7"/>
    <w:rsid w:val="00D52ED7"/>
    <w:rsid w:val="00E83BE6"/>
    <w:rsid w:val="00F044CE"/>
    <w:rsid w:val="00F2337B"/>
    <w:rsid w:val="00F743E3"/>
    <w:rsid w:val="00FC3B57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40E24"/>
  <w15:chartTrackingRefBased/>
  <w15:docId w15:val="{6E57773C-DCA1-4BB4-85B2-A725180F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31</cp:revision>
  <cp:lastPrinted>2022-09-05T06:30:00Z</cp:lastPrinted>
  <dcterms:created xsi:type="dcterms:W3CDTF">2022-09-05T05:45:00Z</dcterms:created>
  <dcterms:modified xsi:type="dcterms:W3CDTF">2022-09-05T08:47:00Z</dcterms:modified>
</cp:coreProperties>
</file>