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B9938" w14:textId="6D326E58" w:rsidR="00B84B85" w:rsidRDefault="00002323" w:rsidP="00B84B85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2AEE687F" wp14:editId="30093B3D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1D30CF" w14:textId="77777777" w:rsidR="00B84B85" w:rsidRDefault="00B84B85" w:rsidP="00B84B85">
      <w:pPr>
        <w:jc w:val="center"/>
        <w:rPr>
          <w:b/>
          <w:bCs/>
          <w:sz w:val="24"/>
          <w:szCs w:val="24"/>
          <w:lang w:val="el-GR"/>
        </w:rPr>
      </w:pPr>
    </w:p>
    <w:p w14:paraId="0CFB508E" w14:textId="4AF1CB9D" w:rsidR="005B6382" w:rsidRPr="00950C66" w:rsidRDefault="009B1634" w:rsidP="00B84B85">
      <w:pPr>
        <w:jc w:val="center"/>
        <w:rPr>
          <w:b/>
          <w:bCs/>
          <w:sz w:val="24"/>
          <w:szCs w:val="24"/>
          <w:lang w:val="el-GR"/>
        </w:rPr>
      </w:pPr>
      <w:r w:rsidRPr="00950C66">
        <w:rPr>
          <w:b/>
          <w:bCs/>
          <w:sz w:val="24"/>
          <w:szCs w:val="24"/>
          <w:lang w:val="el-GR"/>
        </w:rPr>
        <w:t>Ανακοίνωση ΚΟΑ για την κάρτα φιλάθλου στην Επαρχία Λεμεσού</w:t>
      </w:r>
    </w:p>
    <w:p w14:paraId="07861B02" w14:textId="3EC6C623" w:rsidR="009B1634" w:rsidRPr="00950C66" w:rsidRDefault="009B1634" w:rsidP="00B84B85">
      <w:pPr>
        <w:jc w:val="both"/>
        <w:rPr>
          <w:sz w:val="24"/>
          <w:szCs w:val="24"/>
          <w:lang w:val="el-GR"/>
        </w:rPr>
      </w:pPr>
    </w:p>
    <w:p w14:paraId="3E981FD7" w14:textId="0F04A2F5" w:rsidR="004F2BCF" w:rsidRDefault="004F2BCF" w:rsidP="00B84B85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Ο Κυπριακός Οργανισμός Αθλητισμού </w:t>
      </w:r>
      <w:r w:rsidR="009B1634" w:rsidRPr="00950C66">
        <w:rPr>
          <w:sz w:val="24"/>
          <w:szCs w:val="24"/>
          <w:lang w:val="el-GR"/>
        </w:rPr>
        <w:t xml:space="preserve">ενημερώνει </w:t>
      </w:r>
      <w:r>
        <w:rPr>
          <w:sz w:val="24"/>
          <w:szCs w:val="24"/>
          <w:lang w:val="el-GR"/>
        </w:rPr>
        <w:t xml:space="preserve">το </w:t>
      </w:r>
      <w:r w:rsidR="009B1634" w:rsidRPr="00950C66">
        <w:rPr>
          <w:sz w:val="24"/>
          <w:szCs w:val="24"/>
          <w:lang w:val="el-GR"/>
        </w:rPr>
        <w:t xml:space="preserve">φίλαθλο κοινό της Λεμεσού </w:t>
      </w:r>
      <w:r>
        <w:rPr>
          <w:sz w:val="24"/>
          <w:szCs w:val="24"/>
          <w:lang w:val="el-GR"/>
        </w:rPr>
        <w:t xml:space="preserve">ότι από την Τρίτη 2 Αυγούστου λειτουργεί </w:t>
      </w:r>
      <w:r w:rsidR="009B1634" w:rsidRPr="00950C66">
        <w:rPr>
          <w:sz w:val="24"/>
          <w:szCs w:val="24"/>
          <w:lang w:val="el-GR"/>
        </w:rPr>
        <w:t>συνεργείο έκδοσης κάρτας φ</w:t>
      </w:r>
      <w:r w:rsidR="009B4D5A">
        <w:rPr>
          <w:sz w:val="24"/>
          <w:szCs w:val="24"/>
          <w:lang w:val="el-GR"/>
        </w:rPr>
        <w:t>ιλά</w:t>
      </w:r>
      <w:r w:rsidR="009B1634" w:rsidRPr="00950C66">
        <w:rPr>
          <w:sz w:val="24"/>
          <w:szCs w:val="24"/>
          <w:lang w:val="el-GR"/>
        </w:rPr>
        <w:t xml:space="preserve">θλου στο </w:t>
      </w:r>
      <w:proofErr w:type="spellStart"/>
      <w:r w:rsidR="009B1634" w:rsidRPr="00950C66">
        <w:rPr>
          <w:sz w:val="24"/>
          <w:szCs w:val="24"/>
          <w:lang w:val="el-GR"/>
        </w:rPr>
        <w:t>Τσίρειο</w:t>
      </w:r>
      <w:proofErr w:type="spellEnd"/>
      <w:r w:rsidR="009B1634" w:rsidRPr="00950C66">
        <w:rPr>
          <w:sz w:val="24"/>
          <w:szCs w:val="24"/>
          <w:lang w:val="el-GR"/>
        </w:rPr>
        <w:t xml:space="preserve"> </w:t>
      </w:r>
      <w:r w:rsidR="004716C7">
        <w:rPr>
          <w:sz w:val="24"/>
          <w:szCs w:val="24"/>
          <w:lang w:val="el-GR"/>
        </w:rPr>
        <w:t>Σ</w:t>
      </w:r>
      <w:r w:rsidR="009B1634" w:rsidRPr="00950C66">
        <w:rPr>
          <w:sz w:val="24"/>
          <w:szCs w:val="24"/>
          <w:lang w:val="el-GR"/>
        </w:rPr>
        <w:t xml:space="preserve">τάδιο, </w:t>
      </w:r>
      <w:r>
        <w:rPr>
          <w:sz w:val="24"/>
          <w:szCs w:val="24"/>
          <w:lang w:val="el-GR"/>
        </w:rPr>
        <w:t>για την εξυπηρέτηση των φιλάθλων της Επαρχίας Λεμεσού</w:t>
      </w:r>
      <w:r w:rsidR="007856B1">
        <w:rPr>
          <w:sz w:val="24"/>
          <w:szCs w:val="24"/>
          <w:lang w:val="el-GR"/>
        </w:rPr>
        <w:t>.</w:t>
      </w:r>
    </w:p>
    <w:p w14:paraId="7A5B1300" w14:textId="3B6CE9C9" w:rsidR="000824D7" w:rsidRDefault="0003556B" w:rsidP="00B84B85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Ο ΚΟΑ υπενθυμίζει στους φιλάθλους ότι για την καλύτερη εξυπηρέτησή τους και την αποφυγή ταλαιπωρίας</w:t>
      </w:r>
      <w:r w:rsidR="007F7E2E">
        <w:rPr>
          <w:sz w:val="24"/>
          <w:szCs w:val="24"/>
          <w:lang w:val="el-GR"/>
        </w:rPr>
        <w:t>,</w:t>
      </w:r>
      <w:r>
        <w:rPr>
          <w:sz w:val="24"/>
          <w:szCs w:val="24"/>
          <w:lang w:val="el-GR"/>
        </w:rPr>
        <w:t xml:space="preserve"> ο καλύτερος τρόπος έκδοσης της κάρτας φιλάθλου παραμένει η ηλεκτρονική διαδικασία. Ωστόσο, για </w:t>
      </w:r>
      <w:r w:rsidR="007856B1">
        <w:rPr>
          <w:sz w:val="24"/>
          <w:szCs w:val="24"/>
          <w:lang w:val="el-GR"/>
        </w:rPr>
        <w:t xml:space="preserve">το φίλαθλο κοινό που </w:t>
      </w:r>
      <w:r>
        <w:rPr>
          <w:sz w:val="24"/>
          <w:szCs w:val="24"/>
          <w:lang w:val="el-GR"/>
        </w:rPr>
        <w:t>επιθυμ</w:t>
      </w:r>
      <w:r w:rsidR="007856B1">
        <w:rPr>
          <w:sz w:val="24"/>
          <w:szCs w:val="24"/>
          <w:lang w:val="el-GR"/>
        </w:rPr>
        <w:t>εί</w:t>
      </w:r>
      <w:r>
        <w:rPr>
          <w:sz w:val="24"/>
          <w:szCs w:val="24"/>
          <w:lang w:val="el-GR"/>
        </w:rPr>
        <w:t xml:space="preserve"> να το πράξ</w:t>
      </w:r>
      <w:r w:rsidR="007856B1">
        <w:rPr>
          <w:sz w:val="24"/>
          <w:szCs w:val="24"/>
          <w:lang w:val="el-GR"/>
        </w:rPr>
        <w:t>ε</w:t>
      </w:r>
      <w:r w:rsidR="004A378C">
        <w:rPr>
          <w:sz w:val="24"/>
          <w:szCs w:val="24"/>
          <w:lang w:val="el-GR"/>
        </w:rPr>
        <w:t>ι</w:t>
      </w:r>
      <w:r>
        <w:rPr>
          <w:sz w:val="24"/>
          <w:szCs w:val="24"/>
          <w:lang w:val="el-GR"/>
        </w:rPr>
        <w:t xml:space="preserve"> με φυσική παρουσία</w:t>
      </w:r>
      <w:r w:rsidR="007F7E2E">
        <w:rPr>
          <w:sz w:val="24"/>
          <w:szCs w:val="24"/>
          <w:lang w:val="el-GR"/>
        </w:rPr>
        <w:t>,</w:t>
      </w:r>
      <w:r w:rsidR="000824D7">
        <w:rPr>
          <w:sz w:val="24"/>
          <w:szCs w:val="24"/>
          <w:lang w:val="el-GR"/>
        </w:rPr>
        <w:t xml:space="preserve"> ειδικό </w:t>
      </w:r>
      <w:r w:rsidR="004F2BCF">
        <w:rPr>
          <w:sz w:val="24"/>
          <w:szCs w:val="24"/>
          <w:lang w:val="el-GR"/>
        </w:rPr>
        <w:t xml:space="preserve">συνεργείο βρίσκεται </w:t>
      </w:r>
      <w:r w:rsidR="009B1634" w:rsidRPr="00950C66">
        <w:rPr>
          <w:sz w:val="24"/>
          <w:szCs w:val="24"/>
          <w:lang w:val="el-GR"/>
        </w:rPr>
        <w:t xml:space="preserve">στα γραφεία του </w:t>
      </w:r>
      <w:r w:rsidR="004F2BCF">
        <w:rPr>
          <w:sz w:val="24"/>
          <w:szCs w:val="24"/>
          <w:lang w:val="el-GR"/>
        </w:rPr>
        <w:t>Σ</w:t>
      </w:r>
      <w:r w:rsidR="009B1634" w:rsidRPr="00950C66">
        <w:rPr>
          <w:sz w:val="24"/>
          <w:szCs w:val="24"/>
          <w:lang w:val="el-GR"/>
        </w:rPr>
        <w:t>ταδίου στη δυτική κερκίδα</w:t>
      </w:r>
      <w:r w:rsidR="00B44873">
        <w:rPr>
          <w:sz w:val="24"/>
          <w:szCs w:val="24"/>
          <w:lang w:val="el-GR"/>
        </w:rPr>
        <w:t xml:space="preserve">, </w:t>
      </w:r>
      <w:r w:rsidR="005B4AEA">
        <w:rPr>
          <w:sz w:val="24"/>
          <w:szCs w:val="24"/>
          <w:lang w:val="el-GR"/>
        </w:rPr>
        <w:t xml:space="preserve">από σήμερα 2 Αυγούστου </w:t>
      </w:r>
      <w:r w:rsidR="00B44873">
        <w:rPr>
          <w:sz w:val="24"/>
          <w:szCs w:val="24"/>
          <w:lang w:val="el-GR"/>
        </w:rPr>
        <w:t>μέχρι την Παρασκευή 12 Αυγούστου</w:t>
      </w:r>
      <w:r w:rsidR="00B45D86">
        <w:rPr>
          <w:sz w:val="24"/>
          <w:szCs w:val="24"/>
          <w:lang w:val="el-GR"/>
        </w:rPr>
        <w:t>, τις πιο κάτω μέρες και ώρες:</w:t>
      </w:r>
    </w:p>
    <w:p w14:paraId="22FF977E" w14:textId="6E35C187" w:rsidR="009B1634" w:rsidRPr="00950C66" w:rsidRDefault="009B1634" w:rsidP="00B84B85">
      <w:pPr>
        <w:jc w:val="both"/>
        <w:rPr>
          <w:sz w:val="24"/>
          <w:szCs w:val="24"/>
          <w:lang w:val="el-GR"/>
        </w:rPr>
      </w:pPr>
      <w:r w:rsidRPr="00950C66">
        <w:rPr>
          <w:sz w:val="24"/>
          <w:szCs w:val="24"/>
          <w:lang w:val="el-GR"/>
        </w:rPr>
        <w:t>Τρίτη 02/08: 09.30-14.30</w:t>
      </w:r>
    </w:p>
    <w:p w14:paraId="7C0CB676" w14:textId="1F4E461D" w:rsidR="009B1634" w:rsidRPr="00950C66" w:rsidRDefault="009B1634" w:rsidP="00B84B85">
      <w:pPr>
        <w:jc w:val="both"/>
        <w:rPr>
          <w:sz w:val="24"/>
          <w:szCs w:val="24"/>
          <w:lang w:val="el-GR"/>
        </w:rPr>
      </w:pPr>
      <w:r w:rsidRPr="00950C66">
        <w:rPr>
          <w:sz w:val="24"/>
          <w:szCs w:val="24"/>
          <w:lang w:val="el-GR"/>
        </w:rPr>
        <w:t>Τετάρτη 03/08: 16.00-20.00</w:t>
      </w:r>
    </w:p>
    <w:p w14:paraId="153A60B5" w14:textId="18E499EF" w:rsidR="009B1634" w:rsidRPr="00950C66" w:rsidRDefault="009B1634" w:rsidP="00B84B85">
      <w:pPr>
        <w:jc w:val="both"/>
        <w:rPr>
          <w:sz w:val="24"/>
          <w:szCs w:val="24"/>
          <w:lang w:val="el-GR"/>
        </w:rPr>
      </w:pPr>
      <w:r w:rsidRPr="00950C66">
        <w:rPr>
          <w:sz w:val="24"/>
          <w:szCs w:val="24"/>
          <w:lang w:val="el-GR"/>
        </w:rPr>
        <w:t>Πέμπτη 04/08: 09.00-14.00</w:t>
      </w:r>
    </w:p>
    <w:p w14:paraId="44F0D77A" w14:textId="14F21FAC" w:rsidR="009B1634" w:rsidRPr="00950C66" w:rsidRDefault="009B1634" w:rsidP="00B84B85">
      <w:pPr>
        <w:jc w:val="both"/>
        <w:rPr>
          <w:sz w:val="24"/>
          <w:szCs w:val="24"/>
          <w:lang w:val="el-GR"/>
        </w:rPr>
      </w:pPr>
      <w:r w:rsidRPr="00950C66">
        <w:rPr>
          <w:sz w:val="24"/>
          <w:szCs w:val="24"/>
          <w:lang w:val="el-GR"/>
        </w:rPr>
        <w:t>Παρασκευή 05/08: 16.00-20.00</w:t>
      </w:r>
    </w:p>
    <w:p w14:paraId="6DE8D810" w14:textId="27B5C5A7" w:rsidR="009B1634" w:rsidRPr="00950C66" w:rsidRDefault="009B1634" w:rsidP="00B84B85">
      <w:pPr>
        <w:jc w:val="both"/>
        <w:rPr>
          <w:sz w:val="24"/>
          <w:szCs w:val="24"/>
          <w:lang w:val="el-GR"/>
        </w:rPr>
      </w:pPr>
      <w:r w:rsidRPr="00950C66">
        <w:rPr>
          <w:sz w:val="24"/>
          <w:szCs w:val="24"/>
          <w:lang w:val="el-GR"/>
        </w:rPr>
        <w:t>Τετάρτη 10/08: 17.00-20.00</w:t>
      </w:r>
    </w:p>
    <w:p w14:paraId="12AEA13D" w14:textId="036C6C0B" w:rsidR="009B1634" w:rsidRPr="00950C66" w:rsidRDefault="009B1634" w:rsidP="00B84B85">
      <w:pPr>
        <w:jc w:val="both"/>
        <w:rPr>
          <w:sz w:val="24"/>
          <w:szCs w:val="24"/>
          <w:lang w:val="el-GR"/>
        </w:rPr>
      </w:pPr>
      <w:r w:rsidRPr="00950C66">
        <w:rPr>
          <w:sz w:val="24"/>
          <w:szCs w:val="24"/>
          <w:lang w:val="el-GR"/>
        </w:rPr>
        <w:t>Πέμπτη 11/08: 09.00-14.00, 16.00-20.00</w:t>
      </w:r>
    </w:p>
    <w:p w14:paraId="6AABFF35" w14:textId="1687FE5A" w:rsidR="009B1634" w:rsidRDefault="009B1634" w:rsidP="00B84B85">
      <w:pPr>
        <w:jc w:val="both"/>
        <w:rPr>
          <w:sz w:val="24"/>
          <w:szCs w:val="24"/>
          <w:lang w:val="el-GR"/>
        </w:rPr>
      </w:pPr>
      <w:r w:rsidRPr="00950C66">
        <w:rPr>
          <w:sz w:val="24"/>
          <w:szCs w:val="24"/>
          <w:lang w:val="el-GR"/>
        </w:rPr>
        <w:t>Παρασκευή 12/08: 09.00-14.00</w:t>
      </w:r>
    </w:p>
    <w:p w14:paraId="71E631ED" w14:textId="77777777" w:rsidR="00B45D86" w:rsidRPr="00950C66" w:rsidRDefault="00B45D86" w:rsidP="00B45D86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Σημειώνεται ότι από τις 13 Αυγούστου και μετά η έκδοση κάρτας φιλάθλου θα συνεχίσει να γίνεται μόνο ηλεκτρονικά. </w:t>
      </w:r>
    </w:p>
    <w:p w14:paraId="7A3582C1" w14:textId="27164F34" w:rsidR="00B45D86" w:rsidRDefault="00B45D86" w:rsidP="00B84B85">
      <w:pPr>
        <w:jc w:val="both"/>
        <w:rPr>
          <w:sz w:val="24"/>
          <w:szCs w:val="24"/>
          <w:lang w:val="el-GR"/>
        </w:rPr>
      </w:pPr>
    </w:p>
    <w:p w14:paraId="1DE94C58" w14:textId="77777777" w:rsidR="00B45D86" w:rsidRPr="00950C66" w:rsidRDefault="00B45D86" w:rsidP="00B84B85">
      <w:pPr>
        <w:jc w:val="both"/>
        <w:rPr>
          <w:sz w:val="24"/>
          <w:szCs w:val="24"/>
          <w:lang w:val="el-GR"/>
        </w:rPr>
      </w:pPr>
    </w:p>
    <w:sectPr w:rsidR="00B45D86" w:rsidRPr="00950C6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634"/>
    <w:rsid w:val="00002323"/>
    <w:rsid w:val="0003556B"/>
    <w:rsid w:val="000824D7"/>
    <w:rsid w:val="00272028"/>
    <w:rsid w:val="00321D3E"/>
    <w:rsid w:val="003633DA"/>
    <w:rsid w:val="004716C7"/>
    <w:rsid w:val="004A378C"/>
    <w:rsid w:val="004F2BCF"/>
    <w:rsid w:val="0053684C"/>
    <w:rsid w:val="005B4AEA"/>
    <w:rsid w:val="005B6382"/>
    <w:rsid w:val="0073002C"/>
    <w:rsid w:val="007856B1"/>
    <w:rsid w:val="007F7E2E"/>
    <w:rsid w:val="00850E45"/>
    <w:rsid w:val="008A417C"/>
    <w:rsid w:val="00950C66"/>
    <w:rsid w:val="009B1634"/>
    <w:rsid w:val="009B4D5A"/>
    <w:rsid w:val="00AE27A9"/>
    <w:rsid w:val="00B44873"/>
    <w:rsid w:val="00B45D86"/>
    <w:rsid w:val="00B81DE9"/>
    <w:rsid w:val="00B84B85"/>
    <w:rsid w:val="00C0205E"/>
    <w:rsid w:val="00C627D6"/>
    <w:rsid w:val="00DC2AE2"/>
    <w:rsid w:val="00E91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4ACAA8"/>
  <w15:chartTrackingRefBased/>
  <w15:docId w15:val="{1595BCB9-C4AB-4A2C-9782-AFB03B1FB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152</Words>
  <Characters>869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40</cp:revision>
  <cp:lastPrinted>2022-08-02T10:48:00Z</cp:lastPrinted>
  <dcterms:created xsi:type="dcterms:W3CDTF">2022-08-02T10:27:00Z</dcterms:created>
  <dcterms:modified xsi:type="dcterms:W3CDTF">2022-08-02T10:56:00Z</dcterms:modified>
</cp:coreProperties>
</file>