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5F47D" w14:textId="146024BB" w:rsidR="00F456EA" w:rsidRDefault="00A52039" w:rsidP="00F456EA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C04A153" wp14:editId="2F6A197A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63280" w14:textId="77777777" w:rsidR="00F456EA" w:rsidRDefault="00F456EA" w:rsidP="00F456EA">
      <w:pPr>
        <w:jc w:val="center"/>
        <w:rPr>
          <w:b/>
          <w:bCs/>
          <w:sz w:val="24"/>
          <w:szCs w:val="24"/>
          <w:lang w:val="el-GR"/>
        </w:rPr>
      </w:pPr>
    </w:p>
    <w:p w14:paraId="0A8075FC" w14:textId="4731083F" w:rsidR="00F456EA" w:rsidRPr="00F456EA" w:rsidRDefault="00B5338F" w:rsidP="00F456EA">
      <w:pPr>
        <w:jc w:val="center"/>
        <w:rPr>
          <w:b/>
          <w:bCs/>
          <w:sz w:val="24"/>
          <w:szCs w:val="24"/>
          <w:lang w:val="el-GR"/>
        </w:rPr>
      </w:pPr>
      <w:r w:rsidRPr="00F456EA">
        <w:rPr>
          <w:b/>
          <w:bCs/>
          <w:sz w:val="24"/>
          <w:szCs w:val="24"/>
          <w:lang w:val="el-GR"/>
        </w:rPr>
        <w:t xml:space="preserve">Διαγωνισμός με αριθμό 49Δ/2022 για την προμήθεια </w:t>
      </w:r>
    </w:p>
    <w:p w14:paraId="75881C80" w14:textId="5398083A" w:rsidR="00B5338F" w:rsidRPr="00F456EA" w:rsidRDefault="00B5338F" w:rsidP="00F456EA">
      <w:pPr>
        <w:jc w:val="center"/>
        <w:rPr>
          <w:b/>
          <w:bCs/>
          <w:sz w:val="24"/>
          <w:szCs w:val="24"/>
          <w:lang w:val="el-GR"/>
        </w:rPr>
      </w:pPr>
      <w:r w:rsidRPr="00F456EA">
        <w:rPr>
          <w:b/>
          <w:bCs/>
          <w:sz w:val="24"/>
          <w:szCs w:val="24"/>
          <w:lang w:val="el-GR"/>
        </w:rPr>
        <w:t xml:space="preserve">και εγκατάσταση ηλεκτρονικών συσκευών στο νέο γήπεδο στο </w:t>
      </w:r>
      <w:proofErr w:type="spellStart"/>
      <w:r w:rsidRPr="00F456EA">
        <w:rPr>
          <w:b/>
          <w:bCs/>
          <w:sz w:val="24"/>
          <w:szCs w:val="24"/>
          <w:lang w:val="el-GR"/>
        </w:rPr>
        <w:t>Κολόσσι</w:t>
      </w:r>
      <w:proofErr w:type="spellEnd"/>
    </w:p>
    <w:p w14:paraId="0BF63229" w14:textId="77777777" w:rsidR="00B5338F" w:rsidRPr="00F456EA" w:rsidRDefault="00B5338F" w:rsidP="00F456EA">
      <w:pPr>
        <w:jc w:val="both"/>
        <w:rPr>
          <w:sz w:val="24"/>
          <w:szCs w:val="24"/>
          <w:lang w:val="el-GR"/>
        </w:rPr>
      </w:pPr>
    </w:p>
    <w:p w14:paraId="4AA42BED" w14:textId="7DCB2645" w:rsidR="00B5338F" w:rsidRPr="00F456EA" w:rsidRDefault="00B5338F" w:rsidP="00F456EA">
      <w:pPr>
        <w:jc w:val="both"/>
        <w:rPr>
          <w:sz w:val="24"/>
          <w:szCs w:val="24"/>
          <w:lang w:val="el-GR"/>
        </w:rPr>
      </w:pPr>
      <w:r w:rsidRPr="00F456EA">
        <w:rPr>
          <w:sz w:val="24"/>
          <w:szCs w:val="24"/>
          <w:lang w:val="el-GR"/>
        </w:rPr>
        <w:t xml:space="preserve">Ο Κυπριακός Οργανισμός Αθλητισμού μετά από απόφαση του Δ.Σ. του Οργανισμού </w:t>
      </w:r>
      <w:proofErr w:type="spellStart"/>
      <w:r w:rsidRPr="00F456EA">
        <w:rPr>
          <w:sz w:val="24"/>
          <w:szCs w:val="24"/>
          <w:lang w:val="el-GR"/>
        </w:rPr>
        <w:t>ημερ</w:t>
      </w:r>
      <w:proofErr w:type="spellEnd"/>
      <w:r w:rsidRPr="00F456EA">
        <w:rPr>
          <w:sz w:val="24"/>
          <w:szCs w:val="24"/>
          <w:lang w:val="el-GR"/>
        </w:rPr>
        <w:t xml:space="preserve">. 30/06/2022 &amp; 19/07/2022, προκήρυξε ανοικτό διαγωνισμό με αριθμό 49Δ/2022 για την προμήθεια και εγκατάσταση ηλεκτρονικών συσκευών στο Νέο Γήπεδο Λεμεσού στο </w:t>
      </w:r>
      <w:proofErr w:type="spellStart"/>
      <w:r w:rsidRPr="00F456EA">
        <w:rPr>
          <w:sz w:val="24"/>
          <w:szCs w:val="24"/>
          <w:lang w:val="el-GR"/>
        </w:rPr>
        <w:t>Κολόσσι</w:t>
      </w:r>
      <w:proofErr w:type="spellEnd"/>
      <w:r w:rsidRPr="00F456EA">
        <w:rPr>
          <w:sz w:val="24"/>
          <w:szCs w:val="24"/>
          <w:lang w:val="el-GR"/>
        </w:rPr>
        <w:t>.</w:t>
      </w:r>
    </w:p>
    <w:p w14:paraId="1735EDE1" w14:textId="77777777" w:rsidR="00B5338F" w:rsidRPr="00F456EA" w:rsidRDefault="00B5338F" w:rsidP="00F456EA">
      <w:pPr>
        <w:jc w:val="both"/>
        <w:rPr>
          <w:sz w:val="24"/>
          <w:szCs w:val="24"/>
          <w:lang w:val="el-GR"/>
        </w:rPr>
      </w:pPr>
      <w:r w:rsidRPr="00F456EA">
        <w:rPr>
          <w:sz w:val="24"/>
          <w:szCs w:val="24"/>
          <w:lang w:val="el-GR"/>
        </w:rPr>
        <w:t>Η Εκτιμώμενη Αξία του διαγωνισμού ανέρχεται σε €103.600 + ΦΠΑ.</w:t>
      </w:r>
    </w:p>
    <w:p w14:paraId="0AF38EDB" w14:textId="77777777" w:rsidR="00B5338F" w:rsidRPr="00F456EA" w:rsidRDefault="00B5338F" w:rsidP="00F456EA">
      <w:pPr>
        <w:jc w:val="both"/>
        <w:rPr>
          <w:sz w:val="24"/>
          <w:szCs w:val="24"/>
          <w:lang w:val="el-GR"/>
        </w:rPr>
      </w:pPr>
      <w:r w:rsidRPr="00F456EA">
        <w:rPr>
          <w:sz w:val="24"/>
          <w:szCs w:val="24"/>
          <w:lang w:val="el-GR"/>
        </w:rPr>
        <w:t>Προθεσμία Υποβολής Προσφορών ορίστηκε η 05/08/2022 ημέρα Παρασκευή και ώρα 13:30 το μεσημέρι στο Ηλεκτρονικό Σύστημα Σύναψης Συμβάσεων (</w:t>
      </w:r>
      <w:r w:rsidRPr="00F456EA">
        <w:rPr>
          <w:sz w:val="24"/>
          <w:szCs w:val="24"/>
        </w:rPr>
        <w:t>eProcurement</w:t>
      </w:r>
      <w:r w:rsidRPr="00F456EA">
        <w:rPr>
          <w:sz w:val="24"/>
          <w:szCs w:val="24"/>
          <w:lang w:val="el-GR"/>
        </w:rPr>
        <w:t>).</w:t>
      </w:r>
    </w:p>
    <w:p w14:paraId="771F9E04" w14:textId="3CBC314A" w:rsidR="000C7E02" w:rsidRPr="00F456EA" w:rsidRDefault="00B5338F" w:rsidP="00F456EA">
      <w:pPr>
        <w:jc w:val="both"/>
        <w:rPr>
          <w:sz w:val="24"/>
          <w:szCs w:val="24"/>
          <w:lang w:val="el-GR"/>
        </w:rPr>
      </w:pPr>
      <w:r w:rsidRPr="00F456EA">
        <w:rPr>
          <w:sz w:val="24"/>
          <w:szCs w:val="24"/>
          <w:lang w:val="el-GR"/>
        </w:rPr>
        <w:t>Κριτήριο Ανάθεσης του  διαγωνισμού είναι η πλέον συμφέρουσα από οικονομικής άποψης προσφορά.</w:t>
      </w:r>
    </w:p>
    <w:sectPr w:rsidR="000C7E02" w:rsidRPr="00F456E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38F"/>
    <w:rsid w:val="000C7E02"/>
    <w:rsid w:val="00A52039"/>
    <w:rsid w:val="00B5338F"/>
    <w:rsid w:val="00F4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C9644"/>
  <w15:chartTrackingRefBased/>
  <w15:docId w15:val="{BEAB350C-241D-4B6D-81CE-0C4AD136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</cp:revision>
  <dcterms:created xsi:type="dcterms:W3CDTF">2022-07-26T07:49:00Z</dcterms:created>
  <dcterms:modified xsi:type="dcterms:W3CDTF">2022-07-26T07:50:00Z</dcterms:modified>
</cp:coreProperties>
</file>