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D26024">
      <w:pPr>
        <w:jc w:val="cente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D26024">
      <w:pPr>
        <w:jc w:val="center"/>
      </w:pPr>
    </w:p>
    <w:p w14:paraId="25D3CD77" w14:textId="6DCD7BB4" w:rsidR="00366290" w:rsidRDefault="00B23BA2" w:rsidP="00D26024">
      <w:pPr>
        <w:jc w:val="center"/>
        <w:rPr>
          <w:rFonts w:ascii="Cambria" w:eastAsia="Times New Roman" w:hAnsi="Cambria" w:cs="Times New Roman"/>
          <w:kern w:val="36"/>
          <w:sz w:val="40"/>
          <w:szCs w:val="40"/>
          <w:lang w:eastAsia="en-GB"/>
        </w:rPr>
      </w:pPr>
      <w:r w:rsidRPr="00B23BA2">
        <w:rPr>
          <w:rFonts w:ascii="Cambria" w:eastAsia="Times New Roman" w:hAnsi="Cambria" w:cs="Times New Roman"/>
          <w:kern w:val="36"/>
          <w:sz w:val="40"/>
          <w:szCs w:val="40"/>
          <w:lang w:eastAsia="en-GB"/>
        </w:rPr>
        <w:t>Ανακοίνωση ΚΟΑ σχετικά με τους ισχυρισμούς του ΓΣΟ για το Τσίρειο Στάδιο</w:t>
      </w:r>
    </w:p>
    <w:p w14:paraId="7C5C5701" w14:textId="77777777" w:rsidR="00B23BA2" w:rsidRPr="00B23BA2" w:rsidRDefault="00B23BA2" w:rsidP="00B23BA2">
      <w:pPr>
        <w:pStyle w:val="Heading3"/>
        <w:shd w:val="clear" w:color="auto" w:fill="FFFFFF"/>
        <w:spacing w:before="360" w:after="180"/>
        <w:jc w:val="both"/>
        <w:rPr>
          <w:rFonts w:ascii="Roboto" w:eastAsia="Times New Roman" w:hAnsi="Roboto" w:cs="Times New Roman"/>
          <w:color w:val="333333"/>
          <w:shd w:val="clear" w:color="auto" w:fill="FFFFFF"/>
          <w:lang w:eastAsia="en-GB"/>
        </w:rPr>
      </w:pPr>
      <w:r w:rsidRPr="00B23BA2">
        <w:rPr>
          <w:rFonts w:ascii="Roboto" w:eastAsia="Times New Roman" w:hAnsi="Roboto" w:cs="Times New Roman"/>
          <w:color w:val="333333"/>
          <w:shd w:val="clear" w:color="auto" w:fill="FFFFFF"/>
          <w:lang w:eastAsia="en-GB"/>
        </w:rPr>
        <w:t>Η όποια καθυστέρηση παρατηρείται στην αναβάθμιση του Τσιρείου Σταδίου οφείλεται αποκλειστικά στον ΓΣΟ.</w:t>
      </w:r>
    </w:p>
    <w:p w14:paraId="7D82C83B" w14:textId="77777777" w:rsidR="00B23BA2" w:rsidRPr="00B23BA2" w:rsidRDefault="00B23BA2" w:rsidP="00B23BA2">
      <w:pPr>
        <w:pStyle w:val="Heading3"/>
        <w:shd w:val="clear" w:color="auto" w:fill="FFFFFF"/>
        <w:spacing w:before="360" w:after="180"/>
        <w:jc w:val="both"/>
        <w:rPr>
          <w:rFonts w:ascii="Roboto" w:eastAsia="Times New Roman" w:hAnsi="Roboto" w:cs="Times New Roman"/>
          <w:color w:val="333333"/>
          <w:shd w:val="clear" w:color="auto" w:fill="FFFFFF"/>
          <w:lang w:eastAsia="en-GB"/>
        </w:rPr>
      </w:pPr>
      <w:r w:rsidRPr="00B23BA2">
        <w:rPr>
          <w:rFonts w:ascii="Roboto" w:eastAsia="Times New Roman" w:hAnsi="Roboto" w:cs="Times New Roman"/>
          <w:color w:val="333333"/>
          <w:shd w:val="clear" w:color="auto" w:fill="FFFFFF"/>
          <w:lang w:eastAsia="en-GB"/>
        </w:rPr>
        <w:t>Ο ΚΟΑ επανειλημμένα κάλεσε τον ΓΣΟ να επισπεύσει τις διαδικασίες που ήταν αναγκαίες για να μπορέσει να διατεθεί το κονδύλι που ο ΚΟΑ έχει εξασφαλίσει για να προχωρήσει το έργο.</w:t>
      </w:r>
    </w:p>
    <w:p w14:paraId="01106512" w14:textId="77777777" w:rsidR="00B23BA2" w:rsidRPr="00B23BA2" w:rsidRDefault="00B23BA2" w:rsidP="00B23BA2">
      <w:pPr>
        <w:pStyle w:val="Heading3"/>
        <w:shd w:val="clear" w:color="auto" w:fill="FFFFFF"/>
        <w:spacing w:before="360" w:after="180"/>
        <w:jc w:val="both"/>
        <w:rPr>
          <w:rFonts w:ascii="Roboto" w:eastAsia="Times New Roman" w:hAnsi="Roboto" w:cs="Times New Roman"/>
          <w:color w:val="333333"/>
          <w:shd w:val="clear" w:color="auto" w:fill="FFFFFF"/>
          <w:lang w:eastAsia="en-GB"/>
        </w:rPr>
      </w:pPr>
      <w:r w:rsidRPr="00B23BA2">
        <w:rPr>
          <w:rFonts w:ascii="Roboto" w:eastAsia="Times New Roman" w:hAnsi="Roboto" w:cs="Times New Roman"/>
          <w:color w:val="333333"/>
          <w:shd w:val="clear" w:color="auto" w:fill="FFFFFF"/>
          <w:lang w:eastAsia="en-GB"/>
        </w:rPr>
        <w:t>Ο ΚΟΑ θα επανέλθει επί του θέματος, με στοιχεία και ημερομηνίες, αν αυτό καταστεί αναγκαίο.</w:t>
      </w:r>
    </w:p>
    <w:p w14:paraId="30FA9C30" w14:textId="02C6F6D0" w:rsidR="001E595B" w:rsidRPr="008E4CB9" w:rsidRDefault="00B23BA2" w:rsidP="00B23BA2">
      <w:pPr>
        <w:pStyle w:val="Heading3"/>
        <w:shd w:val="clear" w:color="auto" w:fill="FFFFFF"/>
        <w:spacing w:before="360" w:after="180"/>
        <w:jc w:val="both"/>
        <w:rPr>
          <w:rFonts w:cstheme="minorHAnsi"/>
        </w:rPr>
      </w:pPr>
      <w:r w:rsidRPr="00B23BA2">
        <w:rPr>
          <w:rFonts w:ascii="Roboto" w:eastAsia="Times New Roman" w:hAnsi="Roboto" w:cs="Times New Roman"/>
          <w:color w:val="333333"/>
          <w:shd w:val="clear" w:color="auto" w:fill="FFFFFF"/>
          <w:lang w:eastAsia="en-GB"/>
        </w:rPr>
        <w:t>Όσον αφορά στις κάμερες ασφαλείας του Σταδίου, ο Οργανισμός έχει ήδη εγκρίνει την αποδέσμευση του σχετικού κονδυλίου για βελτίωση του υφιστάμενου κλειστού κυκλώματος παρακολούθησης του Τσιρείου Σταδίου, στην πρώτη συνεδρίαση του ΔΣ του Οργανισμού αμέσως μετά τη λήψη του σχετικού αιτήματος του ΓΣΟ.</w:t>
      </w: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C7C0F"/>
    <w:rsid w:val="001E595B"/>
    <w:rsid w:val="002E5840"/>
    <w:rsid w:val="00366290"/>
    <w:rsid w:val="00380885"/>
    <w:rsid w:val="004A61BB"/>
    <w:rsid w:val="006A52BE"/>
    <w:rsid w:val="00753E75"/>
    <w:rsid w:val="00784D5A"/>
    <w:rsid w:val="00851EB6"/>
    <w:rsid w:val="008E4CB9"/>
    <w:rsid w:val="0090657D"/>
    <w:rsid w:val="00960DAC"/>
    <w:rsid w:val="00B23BA2"/>
    <w:rsid w:val="00B343AB"/>
    <w:rsid w:val="00B648B8"/>
    <w:rsid w:val="00BD1073"/>
    <w:rsid w:val="00CA145D"/>
    <w:rsid w:val="00CB675D"/>
    <w:rsid w:val="00D26024"/>
    <w:rsid w:val="00D30BEA"/>
    <w:rsid w:val="00D4106A"/>
    <w:rsid w:val="00D9022C"/>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637</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2022-07-18T12:38:00Z</dcterms:created>
  <dcterms:modified xsi:type="dcterms:W3CDTF">2022-07-18T12:38:00Z</dcterms:modified>
</cp:coreProperties>
</file>