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horzAnchor="margin" w:tblpXSpec="center" w:tblpY="-870"/>
        <w:tblW w:w="8621" w:type="dxa"/>
        <w:tblInd w:w="0" w:type="dxa"/>
        <w:tblLook w:val="05A0" w:firstRow="1" w:lastRow="0" w:firstColumn="1" w:lastColumn="1" w:noHBand="0" w:noVBand="1"/>
      </w:tblPr>
      <w:tblGrid>
        <w:gridCol w:w="8621"/>
      </w:tblGrid>
      <w:tr w:rsidR="00035562" w:rsidRPr="00FA11FD" w14:paraId="0914EBBA" w14:textId="77777777" w:rsidTr="00FE1ADF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F267" w14:textId="77777777" w:rsidR="00035562" w:rsidRPr="00FA11FD" w:rsidRDefault="00035562" w:rsidP="00FA11FD">
            <w:pPr>
              <w:spacing w:line="276" w:lineRule="auto"/>
              <w:rPr>
                <w:rFonts w:ascii="Arial" w:hAnsi="Arial" w:cs="Arial"/>
                <w:b/>
              </w:rPr>
            </w:pPr>
            <w:r w:rsidRPr="00FA11FD">
              <w:rPr>
                <w:rFonts w:ascii="Arial" w:hAnsi="Arial" w:cs="Arial"/>
                <w:b/>
              </w:rPr>
              <w:t xml:space="preserve">ΚΥΠΡΙΑΚΟΣ ΟΡΓΑΝΙΣΜΟΣ ΑΘΛΗΤΙΣΜΟΥ     </w:t>
            </w:r>
          </w:p>
          <w:p w14:paraId="03431101" w14:textId="77777777" w:rsidR="009405D4" w:rsidRPr="00FA11FD" w:rsidRDefault="009405D4" w:rsidP="00FA11FD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14:paraId="0D3017FD" w14:textId="0A14360C" w:rsidR="001F0275" w:rsidRPr="00FA11FD" w:rsidRDefault="00886220" w:rsidP="00354E4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06.02.003</w:t>
            </w:r>
            <w:r w:rsidR="00354E4A">
              <w:rPr>
                <w:rFonts w:ascii="Arial" w:hAnsi="Arial" w:cs="Arial"/>
                <w:b/>
              </w:rPr>
              <w:tab/>
            </w:r>
            <w:r w:rsidR="00957D5A" w:rsidRPr="00FA11F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35562" w:rsidRPr="00FA11FD" w14:paraId="670DC215" w14:textId="77777777" w:rsidTr="00FE1ADF">
        <w:trPr>
          <w:trHeight w:val="470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D0A" w14:textId="77777777" w:rsidR="00C92336" w:rsidRPr="00FA11FD" w:rsidRDefault="00C92336" w:rsidP="00FA11F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D4D12C7" w14:textId="77777777" w:rsidR="00886220" w:rsidRDefault="00886220" w:rsidP="00886220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016E9">
              <w:rPr>
                <w:rFonts w:ascii="Arial" w:hAnsi="Arial" w:cs="Arial"/>
                <w:b/>
                <w:bCs/>
                <w:color w:val="000000" w:themeColor="text1"/>
              </w:rPr>
              <w:t>Σχέδιο Υποτροφιών αθλητών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τριων</w:t>
            </w:r>
            <w:proofErr w:type="spellEnd"/>
            <w:r w:rsidRPr="00F016E9">
              <w:rPr>
                <w:rFonts w:ascii="Arial" w:hAnsi="Arial" w:cs="Arial"/>
                <w:b/>
                <w:bCs/>
                <w:color w:val="000000" w:themeColor="text1"/>
              </w:rPr>
              <w:t xml:space="preserve"> της Υψηλής Επίδοσης   </w:t>
            </w:r>
          </w:p>
          <w:p w14:paraId="7CD42CE6" w14:textId="77777777" w:rsidR="00886220" w:rsidRDefault="00886220" w:rsidP="00886220">
            <w:pPr>
              <w:pStyle w:val="ListParagraph"/>
              <w:tabs>
                <w:tab w:val="left" w:pos="426"/>
              </w:tabs>
              <w:ind w:left="4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2F3A1EA" w14:textId="77777777" w:rsidR="00957D5A" w:rsidRPr="00886220" w:rsidRDefault="00886220" w:rsidP="00886220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86220"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Σχέδιο Ταλέντων επίδοσης αθλητών</w:t>
            </w:r>
          </w:p>
          <w:p w14:paraId="02A3F57F" w14:textId="68558726" w:rsidR="00886220" w:rsidRPr="00354E4A" w:rsidRDefault="00886220" w:rsidP="00354E4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35562" w:rsidRPr="00FA11FD" w14:paraId="4E9985F9" w14:textId="77777777" w:rsidTr="00FE1ADF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A74" w14:textId="77777777" w:rsidR="00E93713" w:rsidRPr="00FA11FD" w:rsidRDefault="00E93713" w:rsidP="00FA11FD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Hlk52956007"/>
          </w:p>
          <w:bookmarkEnd w:id="0"/>
          <w:p w14:paraId="1867CC9F" w14:textId="6029E185" w:rsidR="00A641FA" w:rsidRDefault="00A641FA" w:rsidP="00886220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86220">
              <w:rPr>
                <w:rFonts w:ascii="Arial" w:hAnsi="Arial" w:cs="Arial"/>
                <w:b/>
                <w:bCs/>
                <w:color w:val="000000" w:themeColor="text1"/>
              </w:rPr>
              <w:t>Σχέδιο Υποτροφιών αθλητών</w:t>
            </w:r>
            <w:r w:rsidR="00643BC6" w:rsidRPr="00886220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proofErr w:type="spellStart"/>
            <w:r w:rsidR="00643BC6" w:rsidRPr="00886220">
              <w:rPr>
                <w:rFonts w:ascii="Arial" w:hAnsi="Arial" w:cs="Arial"/>
                <w:b/>
                <w:bCs/>
                <w:color w:val="000000" w:themeColor="text1"/>
              </w:rPr>
              <w:t>τριων</w:t>
            </w:r>
            <w:proofErr w:type="spellEnd"/>
            <w:r w:rsidRPr="00886220">
              <w:rPr>
                <w:rFonts w:ascii="Arial" w:hAnsi="Arial" w:cs="Arial"/>
                <w:b/>
                <w:bCs/>
                <w:color w:val="000000" w:themeColor="text1"/>
              </w:rPr>
              <w:t xml:space="preserve"> της Υψηλής Επίδοσης   </w:t>
            </w:r>
          </w:p>
          <w:p w14:paraId="4F4DECEE" w14:textId="7B875640" w:rsidR="00886220" w:rsidRPr="00886220" w:rsidRDefault="00886220" w:rsidP="00886220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86220"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Σχέδιο Ταλέντων επίδοσης αθλητών</w:t>
            </w:r>
          </w:p>
          <w:p w14:paraId="1892EB4E" w14:textId="261B8F0F" w:rsidR="00270615" w:rsidRDefault="00270615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8FE8407" w14:textId="704FE7FE" w:rsidR="00943477" w:rsidRP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 w:rsidRPr="00943477"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 xml:space="preserve">Σκοπός του Σχεδιασμού: </w:t>
            </w:r>
          </w:p>
          <w:p w14:paraId="4483E90B" w14:textId="139028E2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793D9BC3" w14:textId="223867CA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σχέδιο Υποτροφιών αφορά την παροχή υποτροφίας σε αθλητές</w:t>
            </w:r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 xml:space="preserve"> - 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φοιτητές</w:t>
            </w:r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 w:rsidR="00B62689"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οι οποίοι είναι ενταγμένοι στα σχέδια Υψηλής Επίδοσης Αθλητών και Ταλέντων του ΚΟΑ.</w:t>
            </w:r>
          </w:p>
          <w:p w14:paraId="0DD454C0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1D98133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Κριτήρια και Όροι Λειτουργίας</w:t>
            </w:r>
          </w:p>
          <w:p w14:paraId="4F2DA5E5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</w:p>
          <w:p w14:paraId="4268EDCC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Προϋποθέσεις ένταξης:</w:t>
            </w:r>
          </w:p>
          <w:p w14:paraId="59D83416" w14:textId="77777777" w:rsidR="00943477" w:rsidRDefault="00943477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</w:p>
          <w:p w14:paraId="3AA757BE" w14:textId="6B3C8626" w:rsidR="00943477" w:rsidRDefault="00943477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</w:t>
            </w:r>
            <w:r w:rsidR="000F5715"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 w:rsidR="000F5715"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να είναι ενταγμένοι στα Σχέδια Υψηλής Επίδοσης και Ταλέντων του ΚΟΑ για το κάθε ακαδημαϊκό έτος που αφορά την υποτροφία.</w:t>
            </w:r>
          </w:p>
          <w:p w14:paraId="2489286B" w14:textId="77777777" w:rsidR="00943477" w:rsidRDefault="00943477" w:rsidP="00943477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C7D306F" w14:textId="17D60212" w:rsidR="00943477" w:rsidRDefault="00943477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</w:t>
            </w:r>
            <w:r w:rsidR="000F5715"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 w:rsidR="000F5715"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να προσκομίζουν κατάσταση μαθημάτων που παρακολο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>ύ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θ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σαν.</w:t>
            </w:r>
            <w:r w:rsidRPr="00943477">
              <w:rPr>
                <w:rFonts w:ascii="Arial" w:hAnsi="Arial" w:cs="Arial"/>
                <w:color w:val="000000" w:themeColor="text1"/>
                <w:lang w:eastAsia="el-GR"/>
              </w:rPr>
              <w:t xml:space="preserve"> </w:t>
            </w:r>
          </w:p>
          <w:p w14:paraId="305D0677" w14:textId="77777777" w:rsidR="00943477" w:rsidRPr="00943477" w:rsidRDefault="00943477" w:rsidP="00943477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80D3C45" w14:textId="4F3E69FD" w:rsidR="000F5715" w:rsidRDefault="000F5715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θα πρέπει να προσκομίζουν επίσημη βεβαίωση παρακολούθησης μαθημάτων της ακαδημαϊκής περιόδου.</w:t>
            </w:r>
          </w:p>
          <w:p w14:paraId="4ECDEEBE" w14:textId="77777777" w:rsidR="000F5715" w:rsidRPr="000F5715" w:rsidRDefault="000F5715" w:rsidP="000F5715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5873C8D8" w14:textId="77777777" w:rsidR="000F5715" w:rsidRDefault="000F5715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Να μην έχουν καταδικαστεί από την ΑΔΕΑ για αντιαθλητική συμπεριφορά.</w:t>
            </w:r>
          </w:p>
          <w:p w14:paraId="6CECDD75" w14:textId="77777777" w:rsidR="000F5715" w:rsidRPr="000F5715" w:rsidRDefault="000F5715" w:rsidP="000F5715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4F3FC78" w14:textId="77777777" w:rsidR="000F5715" w:rsidRDefault="000F5715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Να μην έχουν τιμωρηθεί για χρήση απαγορευμένων ουσιών.</w:t>
            </w:r>
          </w:p>
          <w:p w14:paraId="3F294722" w14:textId="77777777" w:rsidR="000F5715" w:rsidRPr="000F5715" w:rsidRDefault="000F5715" w:rsidP="000F5715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360A537" w14:textId="06011141" w:rsidR="000F5715" w:rsidRDefault="000F5715" w:rsidP="0094347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Να είναι εν ενεργεία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>.</w:t>
            </w:r>
          </w:p>
          <w:p w14:paraId="4DAEF843" w14:textId="77777777" w:rsidR="000F5715" w:rsidRPr="000F5715" w:rsidRDefault="000F5715" w:rsidP="000F5715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39F3506D" w14:textId="7F421558" w:rsidR="000F5715" w:rsidRDefault="000F5715" w:rsidP="000F571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Δεδομένα αξιολόγησης:</w:t>
            </w:r>
          </w:p>
          <w:p w14:paraId="3EE62C09" w14:textId="77777777" w:rsidR="00886220" w:rsidRDefault="00886220" w:rsidP="000F571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</w:pPr>
          </w:p>
          <w:p w14:paraId="62B660A0" w14:textId="488F5CC1" w:rsidR="000F5715" w:rsidRPr="003B5934" w:rsidRDefault="000F5715" w:rsidP="000F571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</w:pPr>
            <w:r w:rsidRPr="003B5934"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  <w:t>Σχέδιο Υψηλής επίδοσης αθλητών:</w:t>
            </w:r>
          </w:p>
          <w:p w14:paraId="358E358D" w14:textId="1DABE4BC" w:rsidR="000F5715" w:rsidRDefault="000F5715" w:rsidP="000F5715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58F6E125" w14:textId="39732C2C" w:rsidR="000F5715" w:rsidRPr="003B5934" w:rsidRDefault="000F5715" w:rsidP="000F5715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Στο Σχέδιο αξιολογούνται μόνο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οι οποίοι διακρίνονται σε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>αθλήματα και αγωνίσματα ατομικά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τα οποία περιλαμβάνονται στο ισχύον επίσημο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πρόγραμμα </w:t>
            </w:r>
            <w:r w:rsidR="008C0DD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των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>Ολυμπιακών Αγώνων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. </w:t>
            </w:r>
          </w:p>
          <w:p w14:paraId="21D41946" w14:textId="77777777" w:rsidR="003B5934" w:rsidRDefault="003B5934" w:rsidP="003B5934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602FBCD0" w14:textId="77777777" w:rsidR="003B5934" w:rsidRDefault="000F5715" w:rsidP="000F5715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 w:rsidR="003B5934">
              <w:rPr>
                <w:rFonts w:ascii="Arial" w:hAnsi="Arial" w:cs="Arial"/>
                <w:color w:val="000000" w:themeColor="text1"/>
                <w:lang w:eastAsia="el-GR"/>
              </w:rPr>
              <w:t xml:space="preserve"> θα αξιολογηθούν και επιχορηγηθούν με βάση την κατηγορία στην οποία είναι ενταγμένοι στο Σχέδιο Υψηλής Επίδοσης ως ακολούθως:</w:t>
            </w:r>
          </w:p>
          <w:p w14:paraId="3EC78C53" w14:textId="77777777" w:rsidR="004A33D7" w:rsidRPr="00354E4A" w:rsidRDefault="004A33D7" w:rsidP="00354E4A">
            <w:pPr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4A7E704" w14:textId="7209D5AE" w:rsidR="000F5715" w:rsidRDefault="003B5934" w:rsidP="003B5934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Ολυμπιονικών 40% (€4.000)</w:t>
            </w:r>
          </w:p>
          <w:p w14:paraId="448BC7D4" w14:textId="77D602AD" w:rsidR="003B5934" w:rsidRPr="003B5934" w:rsidRDefault="003B5934" w:rsidP="003B5934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Α΄ Κατηγορία 30% (€3.000)</w:t>
            </w:r>
          </w:p>
          <w:p w14:paraId="3628DDDC" w14:textId="48BF2385" w:rsidR="003B5934" w:rsidRDefault="003B5934" w:rsidP="003B5934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Β΄ Κατηγορία 20% (€2.000)</w:t>
            </w:r>
          </w:p>
          <w:p w14:paraId="188F16AE" w14:textId="00F55295" w:rsidR="003B5934" w:rsidRDefault="003B5934" w:rsidP="003B5934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Γ΄ Κατηγορία 10% (€1.000)</w:t>
            </w:r>
          </w:p>
          <w:p w14:paraId="37B7F31E" w14:textId="3BDDC696" w:rsid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46184D92" w14:textId="1CC0B091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μέγιστο ποσό που θα μπορεί να λαμβάνει ο αθλητής/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εάν δικαιούχος είναι μόνο ένας στην κατηγορία του είναι 75% του ποσού που προνοείται για την κατηγορία του.</w:t>
            </w:r>
          </w:p>
          <w:p w14:paraId="21AE952B" w14:textId="77777777" w:rsidR="003B5934" w:rsidRDefault="003B5934" w:rsidP="003B5934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60D9619" w14:textId="419D49D8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25% των αδιάθετων ποσών μεταφέρονται στην κατηγορία με τους περισσότερους δικαιούχους.</w:t>
            </w:r>
          </w:p>
          <w:p w14:paraId="4A26B84A" w14:textId="77777777" w:rsidR="003B5934" w:rsidRP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36739475" w14:textId="60E99646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Η εκταμίευση του ποσού που δικαιούται αθλητής/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ανάλογα με την κατηγορία στην οποία είναι ενταγμένος στο Σχέδιο Υψηλής Επίδοσης, θα εκταμιεύεται με το πέρας του ακαδημαϊκού έτους και νοουμένου ότι ο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αιτητής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έχει προσκομίσει όλα τα απαραίτητα δικαιολογητικά.</w:t>
            </w:r>
          </w:p>
          <w:p w14:paraId="5E83CB08" w14:textId="77777777" w:rsidR="003B5934" w:rsidRPr="003B5934" w:rsidRDefault="003B5934" w:rsidP="003B5934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7C36D484" w14:textId="7EAD0E21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ποσό των €10.000 ευρώ θα εκταμιεύεται από το Κεφάλαιο «Αθλητισμός και Εκπαίδευση».</w:t>
            </w:r>
          </w:p>
          <w:p w14:paraId="657F0A56" w14:textId="77777777" w:rsidR="003B5934" w:rsidRP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30A7739" w14:textId="20E9ADD8" w:rsidR="003B5934" w:rsidRDefault="000F5715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</w:pPr>
            <w:r w:rsidRPr="000F5715">
              <w:rPr>
                <w:rFonts w:ascii="Arial" w:hAnsi="Arial" w:cs="Arial"/>
                <w:color w:val="000000" w:themeColor="text1"/>
                <w:lang w:eastAsia="el-GR"/>
              </w:rPr>
              <w:t xml:space="preserve">  </w:t>
            </w:r>
            <w:r w:rsidR="003B5934" w:rsidRPr="003B5934"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  <w:t xml:space="preserve"> Σχέδιο </w:t>
            </w:r>
            <w:r w:rsidR="003B5934"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  <w:t>Ταλέντων</w:t>
            </w:r>
            <w:r w:rsidR="003B5934" w:rsidRPr="003B5934"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  <w:t xml:space="preserve"> επίδοσης αθλητών:</w:t>
            </w:r>
          </w:p>
          <w:p w14:paraId="4140DCDF" w14:textId="77777777" w:rsidR="00886220" w:rsidRPr="003B5934" w:rsidRDefault="00886220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l-GR"/>
              </w:rPr>
            </w:pPr>
          </w:p>
          <w:p w14:paraId="138C8D7E" w14:textId="77777777" w:rsid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21CCEB4" w14:textId="1C9F66EC" w:rsidR="003B5934" w:rsidRPr="003B5934" w:rsidRDefault="003B5934" w:rsidP="003B5934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Στο Σχέδιο αξιολογούνται μόνο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οι οποίοι διακρίνονται σε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>αθλήματα και αγωνίσματα ατομικά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τα οποία περιλαμβάνονται στο ισχύον επίσημο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πρόγραμμα </w:t>
            </w:r>
            <w:r w:rsidR="008C0DD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των </w:t>
            </w:r>
            <w:r w:rsidRPr="000F5715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>Ολυμπιακών Αγώνων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l-GR"/>
              </w:rPr>
              <w:t xml:space="preserve">. </w:t>
            </w:r>
          </w:p>
          <w:p w14:paraId="76327E25" w14:textId="77777777" w:rsidR="003B5934" w:rsidRDefault="003B5934" w:rsidP="003B5934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0A1E3879" w14:textId="40CA4011" w:rsidR="003B5934" w:rsidRDefault="003B5934" w:rsidP="003B5934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Οι αθλητές/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τριες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θα αξιολογηθούν και επιχορηγηθούν με βάση την κατηγορία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που είναι ενταγμένοι στο Σχέδιο Ταλέντων 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ως ακολούθως:</w:t>
            </w:r>
          </w:p>
          <w:p w14:paraId="44692424" w14:textId="4868CE75" w:rsidR="003B5934" w:rsidRDefault="003B5934" w:rsidP="003B5934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77C531E5" w14:textId="29662EDC" w:rsidR="008C0DDC" w:rsidRPr="008C0DDC" w:rsidRDefault="008C0DDC" w:rsidP="003B5934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</w:pPr>
            <w:r w:rsidRPr="008C0DDC">
              <w:rPr>
                <w:rFonts w:ascii="Arial" w:hAnsi="Arial" w:cs="Arial"/>
                <w:b/>
                <w:bCs/>
                <w:color w:val="000000" w:themeColor="text1"/>
                <w:lang w:eastAsia="el-GR"/>
              </w:rPr>
              <w:t>Κατηγορία:</w:t>
            </w:r>
          </w:p>
          <w:p w14:paraId="502086C9" w14:textId="77777777" w:rsidR="008C0DDC" w:rsidRPr="003B5934" w:rsidRDefault="008C0DDC" w:rsidP="003B5934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33F7CD0F" w14:textId="12837ED8" w:rsidR="004A33D7" w:rsidRPr="003B5934" w:rsidRDefault="004A33D7" w:rsidP="004A33D7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Α΄ Κατηγορία </w:t>
            </w:r>
            <w:r w:rsidR="00354E4A">
              <w:rPr>
                <w:rFonts w:ascii="Arial" w:hAnsi="Arial" w:cs="Arial"/>
                <w:color w:val="000000" w:themeColor="text1"/>
                <w:lang w:eastAsia="el-GR"/>
              </w:rPr>
              <w:t>6</w:t>
            </w:r>
            <w:r w:rsidR="00110E85">
              <w:rPr>
                <w:rFonts w:ascii="Arial" w:hAnsi="Arial" w:cs="Arial"/>
                <w:color w:val="000000" w:themeColor="text1"/>
                <w:lang w:eastAsia="el-GR"/>
              </w:rPr>
              <w:t>0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% (€</w:t>
            </w:r>
            <w:r w:rsidR="00354E4A">
              <w:rPr>
                <w:rFonts w:ascii="Arial" w:hAnsi="Arial" w:cs="Arial"/>
                <w:color w:val="000000" w:themeColor="text1"/>
                <w:lang w:eastAsia="el-GR"/>
              </w:rPr>
              <w:t>6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.000)</w:t>
            </w:r>
          </w:p>
          <w:p w14:paraId="448275AA" w14:textId="4DD268A0" w:rsidR="004A33D7" w:rsidRDefault="004A33D7" w:rsidP="004A33D7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Β΄ Κατηγορία </w:t>
            </w:r>
            <w:r w:rsidR="00354E4A">
              <w:rPr>
                <w:rFonts w:ascii="Arial" w:hAnsi="Arial" w:cs="Arial"/>
                <w:color w:val="000000" w:themeColor="text1"/>
                <w:lang w:eastAsia="el-GR"/>
              </w:rPr>
              <w:t>4</w:t>
            </w:r>
            <w:r w:rsidR="00110E85">
              <w:rPr>
                <w:rFonts w:ascii="Arial" w:hAnsi="Arial" w:cs="Arial"/>
                <w:color w:val="000000" w:themeColor="text1"/>
                <w:lang w:eastAsia="el-GR"/>
              </w:rPr>
              <w:t>0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% (€</w:t>
            </w:r>
            <w:r w:rsidR="00354E4A">
              <w:rPr>
                <w:rFonts w:ascii="Arial" w:hAnsi="Arial" w:cs="Arial"/>
                <w:color w:val="000000" w:themeColor="text1"/>
                <w:lang w:eastAsia="el-GR"/>
              </w:rPr>
              <w:t>4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.000)</w:t>
            </w:r>
          </w:p>
          <w:p w14:paraId="626054E9" w14:textId="77777777" w:rsidR="008C0DDC" w:rsidRPr="008C0DDC" w:rsidRDefault="008C0DDC" w:rsidP="008C0DD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3FA094EF" w14:textId="274264F9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μέγιστο ποσό που θα μπορεί να λαμβάνει ο αθλητής/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εάν δικαιούχος είναι μόνο ένας στην κατηγορία του είναι 75% του ποσού που προνοείται για την κατηγορία του.</w:t>
            </w:r>
          </w:p>
          <w:p w14:paraId="4166FADA" w14:textId="77777777" w:rsidR="004A33D7" w:rsidRDefault="004A33D7" w:rsidP="004A33D7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12082429" w14:textId="3AF137A8" w:rsidR="004A33D7" w:rsidRPr="004A33D7" w:rsidRDefault="004A33D7" w:rsidP="004A33D7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Η εκταμίευση του ποσού που δικαιούται αθλητής/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ανάλογα με την κατηγορία στην οποία είναι ενταγμένος στο Σχέδιο 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Ταλέντων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, θα εκταμιεύεται με το πέρας του ακαδημαϊκού έτους και νοουμένου ότι ο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αιτητής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l-GR"/>
              </w:rPr>
              <w:t>τρια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l-GR"/>
              </w:rPr>
              <w:t xml:space="preserve"> έχει προσκομίσει όλα τα απαραίτητα δικαιολογητικά.</w:t>
            </w:r>
          </w:p>
          <w:p w14:paraId="0E7E6620" w14:textId="77777777" w:rsidR="003B5934" w:rsidRDefault="003B5934" w:rsidP="003B5934">
            <w:pPr>
              <w:pStyle w:val="ListParagraph"/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2220902D" w14:textId="77777777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25% των αδιάθετων ποσών μεταφέρονται στην κατηγορία με τους περισσότερους δικαιούχους.</w:t>
            </w:r>
          </w:p>
          <w:p w14:paraId="5647CAD0" w14:textId="77777777" w:rsidR="003B5934" w:rsidRPr="003B5934" w:rsidRDefault="003B5934" w:rsidP="003B5934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7AB3256B" w14:textId="77777777" w:rsidR="003B5934" w:rsidRPr="003B5934" w:rsidRDefault="003B5934" w:rsidP="003B5934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45AF750E" w14:textId="2998762A" w:rsidR="003B5934" w:rsidRDefault="003B5934" w:rsidP="003B5934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Το ποσό των €10.000 ευρώ θα εκταμιεύεται από το Κεφάλαιο «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>Ακαδημία Αθλητισμού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».</w:t>
            </w:r>
          </w:p>
          <w:p w14:paraId="45E4D944" w14:textId="77777777" w:rsidR="00886220" w:rsidRDefault="00886220" w:rsidP="00886220">
            <w:pPr>
              <w:pStyle w:val="ListParagrap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0C08BA6F" w14:textId="77777777" w:rsidR="00886220" w:rsidRPr="00354E4A" w:rsidRDefault="00886220" w:rsidP="00354E4A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</w:p>
          <w:p w14:paraId="7C7A269D" w14:textId="7B981EB3" w:rsidR="00943477" w:rsidRDefault="00886220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l-GR"/>
              </w:rPr>
            </w:pPr>
            <w:r>
              <w:rPr>
                <w:rFonts w:ascii="Arial" w:hAnsi="Arial" w:cs="Arial"/>
                <w:color w:val="000000" w:themeColor="text1"/>
                <w:lang w:eastAsia="el-GR"/>
              </w:rPr>
              <w:t>Από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το ποσ</w:t>
            </w:r>
            <w:r>
              <w:rPr>
                <w:rFonts w:ascii="Arial" w:hAnsi="Arial" w:cs="Arial"/>
                <w:color w:val="000000" w:themeColor="text1"/>
                <w:lang w:eastAsia="el-GR"/>
              </w:rPr>
              <w:t>ώ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ν των €60.000 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 xml:space="preserve">ευρώ 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>του Κεφαλαίου «Ακαδημία Αθλητισμού»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>,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οι €10.000 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 xml:space="preserve">θα 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χρησιμοποιούνται για την </w:t>
            </w:r>
            <w:r w:rsidR="00572C4E">
              <w:rPr>
                <w:rFonts w:ascii="Arial" w:hAnsi="Arial" w:cs="Arial"/>
                <w:color w:val="000000" w:themeColor="text1"/>
                <w:lang w:eastAsia="el-GR"/>
              </w:rPr>
              <w:t>επιχορήγηση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αθλητών του Σχεδιασμού Ταλέντων</w:t>
            </w:r>
            <w:r w:rsidR="00254797">
              <w:rPr>
                <w:rFonts w:ascii="Arial" w:hAnsi="Arial" w:cs="Arial"/>
                <w:color w:val="000000" w:themeColor="text1"/>
                <w:lang w:eastAsia="el-GR"/>
              </w:rPr>
              <w:t>,</w:t>
            </w:r>
            <w:r w:rsidR="00572C4E">
              <w:rPr>
                <w:rFonts w:ascii="Arial" w:hAnsi="Arial" w:cs="Arial"/>
                <w:color w:val="000000" w:themeColor="text1"/>
                <w:lang w:eastAsia="el-GR"/>
              </w:rPr>
              <w:t xml:space="preserve"> για σκοπούς παροχής υποτροφιών σε αθλητές/φοιτητές. </w:t>
            </w:r>
            <w:r w:rsidR="008C0DDC">
              <w:rPr>
                <w:rFonts w:ascii="Arial" w:hAnsi="Arial" w:cs="Arial"/>
                <w:color w:val="000000" w:themeColor="text1"/>
                <w:lang w:eastAsia="el-GR"/>
              </w:rPr>
              <w:t xml:space="preserve"> </w:t>
            </w:r>
          </w:p>
          <w:p w14:paraId="30808C77" w14:textId="12CE749C" w:rsidR="00181040" w:rsidRPr="00FA11FD" w:rsidRDefault="00181040" w:rsidP="00FA11F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l-GR"/>
              </w:rPr>
            </w:pPr>
          </w:p>
        </w:tc>
      </w:tr>
      <w:tr w:rsidR="00035562" w:rsidRPr="00FA11FD" w14:paraId="2FECEC5A" w14:textId="77777777" w:rsidTr="00FE1ADF">
        <w:trPr>
          <w:trHeight w:val="1300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2C8" w14:textId="15DEA6F3" w:rsidR="00035562" w:rsidRPr="00FA11FD" w:rsidRDefault="00035562" w:rsidP="004A33D7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p w14:paraId="4EB7C14F" w14:textId="77777777" w:rsidR="007720B3" w:rsidRPr="00DC522F" w:rsidRDefault="007720B3" w:rsidP="00DC522F"/>
    <w:sectPr w:rsidR="007720B3" w:rsidRPr="00DC522F" w:rsidSect="004F4D74">
      <w:footerReference w:type="default" r:id="rId8"/>
      <w:type w:val="continuous"/>
      <w:pgSz w:w="11907" w:h="16839" w:code="9"/>
      <w:pgMar w:top="1701" w:right="1797" w:bottom="1134" w:left="179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8CE5" w14:textId="77777777" w:rsidR="00C804AF" w:rsidRDefault="00C804AF">
      <w:pPr>
        <w:spacing w:after="0" w:line="240" w:lineRule="auto"/>
      </w:pPr>
      <w:r>
        <w:separator/>
      </w:r>
    </w:p>
  </w:endnote>
  <w:endnote w:type="continuationSeparator" w:id="0">
    <w:p w14:paraId="683AEEEE" w14:textId="77777777" w:rsidR="00C804AF" w:rsidRDefault="00C8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77316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E3B7C8" w14:textId="77777777" w:rsidR="007F3C6C" w:rsidRDefault="007F3C6C">
            <w:pPr>
              <w:pStyle w:val="Footer"/>
              <w:jc w:val="right"/>
            </w:pPr>
            <w:proofErr w:type="spellStart"/>
            <w:r w:rsidRPr="00B21BC4">
              <w:rPr>
                <w:sz w:val="18"/>
                <w:szCs w:val="18"/>
              </w:rPr>
              <w:t>Page</w:t>
            </w:r>
            <w:proofErr w:type="spellEnd"/>
            <w:r w:rsidRPr="00B21BC4">
              <w:rPr>
                <w:sz w:val="18"/>
                <w:szCs w:val="18"/>
              </w:rPr>
              <w:t xml:space="preserve"> </w:t>
            </w:r>
            <w:r w:rsidRPr="00B21BC4">
              <w:rPr>
                <w:b/>
                <w:bCs/>
                <w:sz w:val="18"/>
                <w:szCs w:val="18"/>
              </w:rPr>
              <w:fldChar w:fldCharType="begin"/>
            </w:r>
            <w:r w:rsidRPr="00B21BC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21BC4">
              <w:rPr>
                <w:b/>
                <w:bCs/>
                <w:sz w:val="18"/>
                <w:szCs w:val="18"/>
              </w:rPr>
              <w:fldChar w:fldCharType="separate"/>
            </w:r>
            <w:r w:rsidR="00B70A9C">
              <w:rPr>
                <w:b/>
                <w:bCs/>
                <w:noProof/>
                <w:sz w:val="18"/>
                <w:szCs w:val="18"/>
              </w:rPr>
              <w:t>2</w:t>
            </w:r>
            <w:r w:rsidRPr="00B21BC4">
              <w:rPr>
                <w:b/>
                <w:bCs/>
                <w:sz w:val="18"/>
                <w:szCs w:val="18"/>
              </w:rPr>
              <w:fldChar w:fldCharType="end"/>
            </w:r>
            <w:r w:rsidRPr="00B21BC4">
              <w:rPr>
                <w:sz w:val="18"/>
                <w:szCs w:val="18"/>
              </w:rPr>
              <w:t xml:space="preserve"> of </w:t>
            </w:r>
            <w:r w:rsidRPr="00B21BC4">
              <w:rPr>
                <w:b/>
                <w:bCs/>
                <w:sz w:val="18"/>
                <w:szCs w:val="18"/>
              </w:rPr>
              <w:fldChar w:fldCharType="begin"/>
            </w:r>
            <w:r w:rsidRPr="00B21BC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21BC4">
              <w:rPr>
                <w:b/>
                <w:bCs/>
                <w:sz w:val="18"/>
                <w:szCs w:val="18"/>
              </w:rPr>
              <w:fldChar w:fldCharType="separate"/>
            </w:r>
            <w:r w:rsidR="00B70A9C">
              <w:rPr>
                <w:b/>
                <w:bCs/>
                <w:noProof/>
                <w:sz w:val="18"/>
                <w:szCs w:val="18"/>
              </w:rPr>
              <w:t>3</w:t>
            </w:r>
            <w:r w:rsidRPr="00B21B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0E4002" w14:textId="77777777" w:rsidR="007F3C6C" w:rsidRDefault="007F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812D4" w14:textId="77777777" w:rsidR="00C804AF" w:rsidRDefault="00C804AF">
      <w:pPr>
        <w:spacing w:after="0" w:line="240" w:lineRule="auto"/>
      </w:pPr>
      <w:r>
        <w:separator/>
      </w:r>
    </w:p>
  </w:footnote>
  <w:footnote w:type="continuationSeparator" w:id="0">
    <w:p w14:paraId="285B0843" w14:textId="77777777" w:rsidR="00C804AF" w:rsidRDefault="00C8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CEF"/>
    <w:multiLevelType w:val="hybridMultilevel"/>
    <w:tmpl w:val="FD38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65E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AC6BF7"/>
    <w:multiLevelType w:val="multilevel"/>
    <w:tmpl w:val="6D3895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148E2EA0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FE3EEF"/>
    <w:multiLevelType w:val="hybridMultilevel"/>
    <w:tmpl w:val="4152608C"/>
    <w:lvl w:ilvl="0" w:tplc="407A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3EB2"/>
    <w:multiLevelType w:val="hybridMultilevel"/>
    <w:tmpl w:val="C8363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44675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6C1FC0"/>
    <w:multiLevelType w:val="hybridMultilevel"/>
    <w:tmpl w:val="A2007F4E"/>
    <w:lvl w:ilvl="0" w:tplc="38F68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A19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EA4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02A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832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EF9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E04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C33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006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7B95"/>
    <w:multiLevelType w:val="hybridMultilevel"/>
    <w:tmpl w:val="5096E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377B3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F4080A"/>
    <w:multiLevelType w:val="hybridMultilevel"/>
    <w:tmpl w:val="A288E5CE"/>
    <w:lvl w:ilvl="0" w:tplc="A3D47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5DC1"/>
    <w:multiLevelType w:val="hybridMultilevel"/>
    <w:tmpl w:val="4670C116"/>
    <w:lvl w:ilvl="0" w:tplc="6D023C9A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A8F6766"/>
    <w:multiLevelType w:val="hybridMultilevel"/>
    <w:tmpl w:val="95462256"/>
    <w:lvl w:ilvl="0" w:tplc="579EE26A">
      <w:start w:val="1"/>
      <w:numFmt w:val="bullet"/>
      <w:lvlText w:val="-"/>
      <w:lvlJc w:val="left"/>
      <w:pPr>
        <w:ind w:left="28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3" w15:restartNumberingAfterBreak="0">
    <w:nsid w:val="5B411147"/>
    <w:multiLevelType w:val="hybridMultilevel"/>
    <w:tmpl w:val="CCFEBBB0"/>
    <w:lvl w:ilvl="0" w:tplc="92A40B0A">
      <w:start w:val="1"/>
      <w:numFmt w:val="bullet"/>
      <w:lvlText w:val="-"/>
      <w:lvlJc w:val="left"/>
      <w:pPr>
        <w:ind w:left="286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5D08374C"/>
    <w:multiLevelType w:val="multilevel"/>
    <w:tmpl w:val="FE3A8C4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73BF4"/>
    <w:multiLevelType w:val="multilevel"/>
    <w:tmpl w:val="86B68B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68D50825"/>
    <w:multiLevelType w:val="hybridMultilevel"/>
    <w:tmpl w:val="03C02ED0"/>
    <w:lvl w:ilvl="0" w:tplc="BA389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B1D61"/>
    <w:multiLevelType w:val="hybridMultilevel"/>
    <w:tmpl w:val="C8363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7153D"/>
    <w:multiLevelType w:val="hybridMultilevel"/>
    <w:tmpl w:val="D65E89E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7217"/>
    <w:multiLevelType w:val="hybridMultilevel"/>
    <w:tmpl w:val="3F3A23CC"/>
    <w:lvl w:ilvl="0" w:tplc="C6564B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609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EF9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8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A4F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C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84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653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EA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93545"/>
    <w:multiLevelType w:val="hybridMultilevel"/>
    <w:tmpl w:val="C4E66752"/>
    <w:lvl w:ilvl="0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F566C1C"/>
    <w:multiLevelType w:val="multilevel"/>
    <w:tmpl w:val="807C7CF8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  <w:color w:val="000000" w:themeColor="text1"/>
      </w:rPr>
    </w:lvl>
  </w:abstractNum>
  <w:abstractNum w:abstractNumId="22" w15:restartNumberingAfterBreak="0">
    <w:nsid w:val="7F801F45"/>
    <w:multiLevelType w:val="multilevel"/>
    <w:tmpl w:val="11EC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83371102">
    <w:abstractNumId w:val="14"/>
  </w:num>
  <w:num w:numId="2" w16cid:durableId="1787119990">
    <w:abstractNumId w:val="1"/>
  </w:num>
  <w:num w:numId="3" w16cid:durableId="1292707537">
    <w:abstractNumId w:val="9"/>
  </w:num>
  <w:num w:numId="4" w16cid:durableId="1649434271">
    <w:abstractNumId w:val="7"/>
  </w:num>
  <w:num w:numId="5" w16cid:durableId="1233272036">
    <w:abstractNumId w:val="19"/>
  </w:num>
  <w:num w:numId="6" w16cid:durableId="1249074215">
    <w:abstractNumId w:val="4"/>
  </w:num>
  <w:num w:numId="7" w16cid:durableId="2025401810">
    <w:abstractNumId w:val="3"/>
  </w:num>
  <w:num w:numId="8" w16cid:durableId="1427190846">
    <w:abstractNumId w:val="22"/>
  </w:num>
  <w:num w:numId="9" w16cid:durableId="833959009">
    <w:abstractNumId w:val="6"/>
  </w:num>
  <w:num w:numId="10" w16cid:durableId="1453550522">
    <w:abstractNumId w:val="21"/>
  </w:num>
  <w:num w:numId="11" w16cid:durableId="11972357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009794">
    <w:abstractNumId w:val="17"/>
  </w:num>
  <w:num w:numId="13" w16cid:durableId="1790930804">
    <w:abstractNumId w:val="5"/>
  </w:num>
  <w:num w:numId="14" w16cid:durableId="1001739926">
    <w:abstractNumId w:val="15"/>
  </w:num>
  <w:num w:numId="15" w16cid:durableId="2087267306">
    <w:abstractNumId w:val="18"/>
  </w:num>
  <w:num w:numId="16" w16cid:durableId="1709983929">
    <w:abstractNumId w:val="2"/>
  </w:num>
  <w:num w:numId="17" w16cid:durableId="1955675137">
    <w:abstractNumId w:val="11"/>
  </w:num>
  <w:num w:numId="18" w16cid:durableId="389690112">
    <w:abstractNumId w:val="10"/>
  </w:num>
  <w:num w:numId="19" w16cid:durableId="31926349">
    <w:abstractNumId w:val="8"/>
  </w:num>
  <w:num w:numId="20" w16cid:durableId="1875534270">
    <w:abstractNumId w:val="20"/>
  </w:num>
  <w:num w:numId="21" w16cid:durableId="1098674703">
    <w:abstractNumId w:val="0"/>
  </w:num>
  <w:num w:numId="22" w16cid:durableId="1877349949">
    <w:abstractNumId w:val="16"/>
  </w:num>
  <w:num w:numId="23" w16cid:durableId="1486898808">
    <w:abstractNumId w:val="12"/>
  </w:num>
  <w:num w:numId="24" w16cid:durableId="65499564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0"/>
    <w:rsid w:val="00000638"/>
    <w:rsid w:val="00000F18"/>
    <w:rsid w:val="000210FB"/>
    <w:rsid w:val="000344CC"/>
    <w:rsid w:val="00035562"/>
    <w:rsid w:val="00036FCF"/>
    <w:rsid w:val="000421F6"/>
    <w:rsid w:val="00050330"/>
    <w:rsid w:val="0005761A"/>
    <w:rsid w:val="00060F41"/>
    <w:rsid w:val="00092F71"/>
    <w:rsid w:val="000A0CB7"/>
    <w:rsid w:val="000A66F5"/>
    <w:rsid w:val="000B4228"/>
    <w:rsid w:val="000B444F"/>
    <w:rsid w:val="000D0F71"/>
    <w:rsid w:val="000D15E6"/>
    <w:rsid w:val="000F5715"/>
    <w:rsid w:val="001001BE"/>
    <w:rsid w:val="00110E85"/>
    <w:rsid w:val="00124AE4"/>
    <w:rsid w:val="00127C33"/>
    <w:rsid w:val="00132E7E"/>
    <w:rsid w:val="00133943"/>
    <w:rsid w:val="0013749C"/>
    <w:rsid w:val="00144292"/>
    <w:rsid w:val="001447DD"/>
    <w:rsid w:val="00173071"/>
    <w:rsid w:val="00176B0A"/>
    <w:rsid w:val="00181040"/>
    <w:rsid w:val="001874B7"/>
    <w:rsid w:val="00191367"/>
    <w:rsid w:val="001941F3"/>
    <w:rsid w:val="001B3AF9"/>
    <w:rsid w:val="001B6232"/>
    <w:rsid w:val="001C162B"/>
    <w:rsid w:val="001D2B1A"/>
    <w:rsid w:val="001E4B30"/>
    <w:rsid w:val="001E4EF0"/>
    <w:rsid w:val="001E6920"/>
    <w:rsid w:val="001E6D40"/>
    <w:rsid w:val="001F0275"/>
    <w:rsid w:val="00200139"/>
    <w:rsid w:val="00200214"/>
    <w:rsid w:val="002069A5"/>
    <w:rsid w:val="00206B6C"/>
    <w:rsid w:val="002073A9"/>
    <w:rsid w:val="00211E52"/>
    <w:rsid w:val="00227A81"/>
    <w:rsid w:val="00234559"/>
    <w:rsid w:val="00241847"/>
    <w:rsid w:val="00250E7B"/>
    <w:rsid w:val="00254797"/>
    <w:rsid w:val="00270615"/>
    <w:rsid w:val="00274B3C"/>
    <w:rsid w:val="0027529F"/>
    <w:rsid w:val="0028275E"/>
    <w:rsid w:val="00282B2C"/>
    <w:rsid w:val="00283353"/>
    <w:rsid w:val="00284A34"/>
    <w:rsid w:val="00284F0B"/>
    <w:rsid w:val="002A2D38"/>
    <w:rsid w:val="002B151F"/>
    <w:rsid w:val="002B2119"/>
    <w:rsid w:val="002B212D"/>
    <w:rsid w:val="002B4DC4"/>
    <w:rsid w:val="002B5970"/>
    <w:rsid w:val="002C03E5"/>
    <w:rsid w:val="002D22FA"/>
    <w:rsid w:val="002D3889"/>
    <w:rsid w:val="002F2374"/>
    <w:rsid w:val="00304407"/>
    <w:rsid w:val="00304F81"/>
    <w:rsid w:val="00314347"/>
    <w:rsid w:val="0032248C"/>
    <w:rsid w:val="00331BC6"/>
    <w:rsid w:val="00340FE7"/>
    <w:rsid w:val="00344EC2"/>
    <w:rsid w:val="003455F5"/>
    <w:rsid w:val="00347905"/>
    <w:rsid w:val="00354E4A"/>
    <w:rsid w:val="00356A38"/>
    <w:rsid w:val="00357036"/>
    <w:rsid w:val="00361758"/>
    <w:rsid w:val="00370645"/>
    <w:rsid w:val="00370868"/>
    <w:rsid w:val="003774B3"/>
    <w:rsid w:val="0038585D"/>
    <w:rsid w:val="00393855"/>
    <w:rsid w:val="003A5551"/>
    <w:rsid w:val="003B5934"/>
    <w:rsid w:val="003C6549"/>
    <w:rsid w:val="003D2483"/>
    <w:rsid w:val="003D40AB"/>
    <w:rsid w:val="003E261B"/>
    <w:rsid w:val="003E6FD4"/>
    <w:rsid w:val="003F3CD1"/>
    <w:rsid w:val="00410E6E"/>
    <w:rsid w:val="0041160F"/>
    <w:rsid w:val="00416D17"/>
    <w:rsid w:val="00434849"/>
    <w:rsid w:val="0045505F"/>
    <w:rsid w:val="0045699F"/>
    <w:rsid w:val="00465A2C"/>
    <w:rsid w:val="004734E5"/>
    <w:rsid w:val="00480600"/>
    <w:rsid w:val="00486529"/>
    <w:rsid w:val="004A33D7"/>
    <w:rsid w:val="004B369D"/>
    <w:rsid w:val="004D11F5"/>
    <w:rsid w:val="004D5F85"/>
    <w:rsid w:val="004F385F"/>
    <w:rsid w:val="004F4D74"/>
    <w:rsid w:val="005017C8"/>
    <w:rsid w:val="005151A0"/>
    <w:rsid w:val="005174BE"/>
    <w:rsid w:val="00524427"/>
    <w:rsid w:val="00526EDF"/>
    <w:rsid w:val="00527DCD"/>
    <w:rsid w:val="00541B3A"/>
    <w:rsid w:val="00541E49"/>
    <w:rsid w:val="0054337C"/>
    <w:rsid w:val="00550A17"/>
    <w:rsid w:val="005523DC"/>
    <w:rsid w:val="005671B1"/>
    <w:rsid w:val="0056753B"/>
    <w:rsid w:val="00572C4E"/>
    <w:rsid w:val="00572FF5"/>
    <w:rsid w:val="00583A84"/>
    <w:rsid w:val="00583D28"/>
    <w:rsid w:val="00594EB3"/>
    <w:rsid w:val="00595C82"/>
    <w:rsid w:val="005A36E7"/>
    <w:rsid w:val="005A59F8"/>
    <w:rsid w:val="005B5FC0"/>
    <w:rsid w:val="005C0EC8"/>
    <w:rsid w:val="005C29D7"/>
    <w:rsid w:val="005D0C6A"/>
    <w:rsid w:val="005D1F0E"/>
    <w:rsid w:val="005D5436"/>
    <w:rsid w:val="005E37F9"/>
    <w:rsid w:val="005F3A9C"/>
    <w:rsid w:val="00601943"/>
    <w:rsid w:val="00605FB1"/>
    <w:rsid w:val="00615D33"/>
    <w:rsid w:val="0062608C"/>
    <w:rsid w:val="00641774"/>
    <w:rsid w:val="00643BC6"/>
    <w:rsid w:val="00655899"/>
    <w:rsid w:val="006704B3"/>
    <w:rsid w:val="00672F7D"/>
    <w:rsid w:val="0067393E"/>
    <w:rsid w:val="006756CB"/>
    <w:rsid w:val="00693C4A"/>
    <w:rsid w:val="006A4729"/>
    <w:rsid w:val="006A6CD0"/>
    <w:rsid w:val="006C0C8C"/>
    <w:rsid w:val="006F1634"/>
    <w:rsid w:val="006F6C6F"/>
    <w:rsid w:val="007058F7"/>
    <w:rsid w:val="007078ED"/>
    <w:rsid w:val="00723F0C"/>
    <w:rsid w:val="00725AED"/>
    <w:rsid w:val="0073314E"/>
    <w:rsid w:val="00736F43"/>
    <w:rsid w:val="007437A0"/>
    <w:rsid w:val="00752D69"/>
    <w:rsid w:val="007712F3"/>
    <w:rsid w:val="00771D80"/>
    <w:rsid w:val="007720B3"/>
    <w:rsid w:val="007A4727"/>
    <w:rsid w:val="007A6C2A"/>
    <w:rsid w:val="007D36A9"/>
    <w:rsid w:val="007D5986"/>
    <w:rsid w:val="007D7BAA"/>
    <w:rsid w:val="007F3C6C"/>
    <w:rsid w:val="007F76D2"/>
    <w:rsid w:val="007F76E0"/>
    <w:rsid w:val="0081400C"/>
    <w:rsid w:val="00815A44"/>
    <w:rsid w:val="0082241B"/>
    <w:rsid w:val="00824E43"/>
    <w:rsid w:val="00827C66"/>
    <w:rsid w:val="00831600"/>
    <w:rsid w:val="00837846"/>
    <w:rsid w:val="008465F4"/>
    <w:rsid w:val="008729AC"/>
    <w:rsid w:val="008806C3"/>
    <w:rsid w:val="00886220"/>
    <w:rsid w:val="00887E9B"/>
    <w:rsid w:val="00890F3A"/>
    <w:rsid w:val="008945D4"/>
    <w:rsid w:val="008B0F30"/>
    <w:rsid w:val="008B140C"/>
    <w:rsid w:val="008B3C06"/>
    <w:rsid w:val="008C0DDC"/>
    <w:rsid w:val="008C47DB"/>
    <w:rsid w:val="008D6F0E"/>
    <w:rsid w:val="008E10C5"/>
    <w:rsid w:val="008E13BB"/>
    <w:rsid w:val="008F0D21"/>
    <w:rsid w:val="008F2515"/>
    <w:rsid w:val="009001AD"/>
    <w:rsid w:val="009142B0"/>
    <w:rsid w:val="009224D9"/>
    <w:rsid w:val="00925B1A"/>
    <w:rsid w:val="009332BA"/>
    <w:rsid w:val="00935323"/>
    <w:rsid w:val="00937AF8"/>
    <w:rsid w:val="009405D4"/>
    <w:rsid w:val="00943477"/>
    <w:rsid w:val="00946EFE"/>
    <w:rsid w:val="00954721"/>
    <w:rsid w:val="00957D5A"/>
    <w:rsid w:val="00965E05"/>
    <w:rsid w:val="0096623F"/>
    <w:rsid w:val="00996B05"/>
    <w:rsid w:val="009A41B9"/>
    <w:rsid w:val="009A4D23"/>
    <w:rsid w:val="009A6D12"/>
    <w:rsid w:val="009B637D"/>
    <w:rsid w:val="009C4645"/>
    <w:rsid w:val="009D12B4"/>
    <w:rsid w:val="009D389C"/>
    <w:rsid w:val="009E0AB2"/>
    <w:rsid w:val="009E3B62"/>
    <w:rsid w:val="009E4939"/>
    <w:rsid w:val="009E7D16"/>
    <w:rsid w:val="009F10DC"/>
    <w:rsid w:val="009F4851"/>
    <w:rsid w:val="00A0132C"/>
    <w:rsid w:val="00A0401B"/>
    <w:rsid w:val="00A2418B"/>
    <w:rsid w:val="00A362D9"/>
    <w:rsid w:val="00A641FA"/>
    <w:rsid w:val="00A712C1"/>
    <w:rsid w:val="00A745B8"/>
    <w:rsid w:val="00A95955"/>
    <w:rsid w:val="00AA193F"/>
    <w:rsid w:val="00AA65DB"/>
    <w:rsid w:val="00AB11E4"/>
    <w:rsid w:val="00AB1C13"/>
    <w:rsid w:val="00AB591D"/>
    <w:rsid w:val="00AC0710"/>
    <w:rsid w:val="00AD4D36"/>
    <w:rsid w:val="00AE1932"/>
    <w:rsid w:val="00AF641F"/>
    <w:rsid w:val="00AF7306"/>
    <w:rsid w:val="00B151D9"/>
    <w:rsid w:val="00B37489"/>
    <w:rsid w:val="00B43DA8"/>
    <w:rsid w:val="00B44078"/>
    <w:rsid w:val="00B62689"/>
    <w:rsid w:val="00B672D2"/>
    <w:rsid w:val="00B70A9C"/>
    <w:rsid w:val="00B758CA"/>
    <w:rsid w:val="00B76B74"/>
    <w:rsid w:val="00B76C98"/>
    <w:rsid w:val="00B81D43"/>
    <w:rsid w:val="00B825D6"/>
    <w:rsid w:val="00B97EE8"/>
    <w:rsid w:val="00BA3326"/>
    <w:rsid w:val="00BB7032"/>
    <w:rsid w:val="00BF65F9"/>
    <w:rsid w:val="00C16452"/>
    <w:rsid w:val="00C42FA1"/>
    <w:rsid w:val="00C52E4F"/>
    <w:rsid w:val="00C53E60"/>
    <w:rsid w:val="00C55C8C"/>
    <w:rsid w:val="00C55F54"/>
    <w:rsid w:val="00C576F2"/>
    <w:rsid w:val="00C63BF5"/>
    <w:rsid w:val="00C804AF"/>
    <w:rsid w:val="00C84B8A"/>
    <w:rsid w:val="00C87555"/>
    <w:rsid w:val="00C90064"/>
    <w:rsid w:val="00C92336"/>
    <w:rsid w:val="00CB1EE4"/>
    <w:rsid w:val="00CB2E2F"/>
    <w:rsid w:val="00CB420B"/>
    <w:rsid w:val="00CC2F6D"/>
    <w:rsid w:val="00CC4326"/>
    <w:rsid w:val="00CC5C15"/>
    <w:rsid w:val="00CC62F1"/>
    <w:rsid w:val="00CD4479"/>
    <w:rsid w:val="00CE5C63"/>
    <w:rsid w:val="00CF133E"/>
    <w:rsid w:val="00D06A31"/>
    <w:rsid w:val="00D07AF3"/>
    <w:rsid w:val="00D17B89"/>
    <w:rsid w:val="00D225DD"/>
    <w:rsid w:val="00D2632F"/>
    <w:rsid w:val="00D30F13"/>
    <w:rsid w:val="00D4302C"/>
    <w:rsid w:val="00D61C45"/>
    <w:rsid w:val="00D63F31"/>
    <w:rsid w:val="00D74C4A"/>
    <w:rsid w:val="00D873EC"/>
    <w:rsid w:val="00DA28A4"/>
    <w:rsid w:val="00DA3B72"/>
    <w:rsid w:val="00DB0688"/>
    <w:rsid w:val="00DB5F11"/>
    <w:rsid w:val="00DC522F"/>
    <w:rsid w:val="00DC7E27"/>
    <w:rsid w:val="00DD7F5E"/>
    <w:rsid w:val="00DE2BC8"/>
    <w:rsid w:val="00DE31A5"/>
    <w:rsid w:val="00DE3B2F"/>
    <w:rsid w:val="00DE6959"/>
    <w:rsid w:val="00DE728D"/>
    <w:rsid w:val="00DF18F9"/>
    <w:rsid w:val="00DF5C6C"/>
    <w:rsid w:val="00E31C5F"/>
    <w:rsid w:val="00E32AE3"/>
    <w:rsid w:val="00E3468C"/>
    <w:rsid w:val="00E35135"/>
    <w:rsid w:val="00E3534F"/>
    <w:rsid w:val="00E35EDF"/>
    <w:rsid w:val="00E41928"/>
    <w:rsid w:val="00E45C03"/>
    <w:rsid w:val="00E465E6"/>
    <w:rsid w:val="00E468A5"/>
    <w:rsid w:val="00E50C8A"/>
    <w:rsid w:val="00E6360D"/>
    <w:rsid w:val="00E64199"/>
    <w:rsid w:val="00E67727"/>
    <w:rsid w:val="00E74070"/>
    <w:rsid w:val="00E80901"/>
    <w:rsid w:val="00E810C5"/>
    <w:rsid w:val="00E849CD"/>
    <w:rsid w:val="00E877BC"/>
    <w:rsid w:val="00E93713"/>
    <w:rsid w:val="00EB5870"/>
    <w:rsid w:val="00EC539D"/>
    <w:rsid w:val="00EC5CEB"/>
    <w:rsid w:val="00EC645F"/>
    <w:rsid w:val="00ED2042"/>
    <w:rsid w:val="00EE725F"/>
    <w:rsid w:val="00EF372D"/>
    <w:rsid w:val="00F016E9"/>
    <w:rsid w:val="00F24BBD"/>
    <w:rsid w:val="00F3171E"/>
    <w:rsid w:val="00F34627"/>
    <w:rsid w:val="00F34F78"/>
    <w:rsid w:val="00F632A4"/>
    <w:rsid w:val="00F751AC"/>
    <w:rsid w:val="00F87293"/>
    <w:rsid w:val="00F91C41"/>
    <w:rsid w:val="00F9775F"/>
    <w:rsid w:val="00FA11FD"/>
    <w:rsid w:val="00FA1A28"/>
    <w:rsid w:val="00FC1B21"/>
    <w:rsid w:val="00FC2104"/>
    <w:rsid w:val="00FE1ADF"/>
    <w:rsid w:val="00FE2E3B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3DF6"/>
  <w15:docId w15:val="{54442E9B-16D0-4F59-9D87-49991603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632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32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632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7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1C41"/>
    <w:pPr>
      <w:ind w:left="720"/>
      <w:contextualSpacing/>
    </w:pPr>
  </w:style>
  <w:style w:type="paragraph" w:customStyle="1" w:styleId="gmail-m269762611962975334msolistparagraph">
    <w:name w:val="gmail-m_269762611962975334msolistparagraph"/>
    <w:basedOn w:val="Normal"/>
    <w:rsid w:val="00B97EE8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s14">
    <w:name w:val="s14"/>
    <w:basedOn w:val="Normal"/>
    <w:rsid w:val="0005761A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s10">
    <w:name w:val="s10"/>
    <w:basedOn w:val="DefaultParagraphFont"/>
    <w:rsid w:val="0005761A"/>
  </w:style>
  <w:style w:type="character" w:styleId="Emphasis">
    <w:name w:val="Emphasis"/>
    <w:basedOn w:val="DefaultParagraphFont"/>
    <w:uiPriority w:val="20"/>
    <w:qFormat/>
    <w:rsid w:val="00527DCD"/>
    <w:rPr>
      <w:i/>
      <w:iCs/>
    </w:rPr>
  </w:style>
  <w:style w:type="paragraph" w:styleId="Revision">
    <w:name w:val="Revision"/>
    <w:hidden/>
    <w:uiPriority w:val="99"/>
    <w:semiHidden/>
    <w:rsid w:val="00DF18F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E50C8A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50C8A"/>
    <w:rPr>
      <w:rFonts w:ascii="Calibri" w:hAnsi="Calibri"/>
      <w:szCs w:val="21"/>
      <w:lang w:val="en-GB"/>
    </w:rPr>
  </w:style>
  <w:style w:type="paragraph" w:customStyle="1" w:styleId="msonormal-11456ejzz9hpyjwaabgybgq-11506ejzz9hpyjwaabgybgq">
    <w:name w:val="msonormal-11456ejzz9hpyjwaabgybgq-11506ejzz9hpyjwaabgybgq"/>
    <w:basedOn w:val="Normal"/>
    <w:rsid w:val="001447DD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font">
    <w:name w:val="font"/>
    <w:basedOn w:val="DefaultParagraphFont"/>
    <w:rsid w:val="001447DD"/>
  </w:style>
  <w:style w:type="paragraph" w:styleId="NormalWeb">
    <w:name w:val="Normal (Web)"/>
    <w:basedOn w:val="Normal"/>
    <w:uiPriority w:val="99"/>
    <w:unhideWhenUsed/>
    <w:rsid w:val="005A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B277-DBC3-4FF6-9604-738817E6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Markides</dc:creator>
  <cp:lastModifiedBy>Elena Kosta</cp:lastModifiedBy>
  <cp:revision>68</cp:revision>
  <cp:lastPrinted>2024-11-01T11:11:00Z</cp:lastPrinted>
  <dcterms:created xsi:type="dcterms:W3CDTF">2021-10-04T05:51:00Z</dcterms:created>
  <dcterms:modified xsi:type="dcterms:W3CDTF">2024-11-01T11:12:00Z</dcterms:modified>
</cp:coreProperties>
</file>