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6CFED" w14:textId="77777777" w:rsidR="006759A6" w:rsidRPr="006759A6" w:rsidRDefault="00BD2C01" w:rsidP="006759A6">
      <w:pPr>
        <w:spacing w:after="0" w:line="240" w:lineRule="auto"/>
        <w:jc w:val="center"/>
        <w:rPr>
          <w:rFonts w:ascii="Arial" w:hAnsi="Arial" w:cs="Arial"/>
          <w:b/>
          <w:bCs/>
          <w:color w:val="050505"/>
          <w:sz w:val="24"/>
          <w:szCs w:val="24"/>
          <w:shd w:val="clear" w:color="auto" w:fill="FFFFFF"/>
          <w:lang w:val="el-GR"/>
        </w:rPr>
      </w:pPr>
      <w:r w:rsidRPr="006759A6">
        <w:rPr>
          <w:rFonts w:ascii="Arial" w:hAnsi="Arial" w:cs="Arial"/>
          <w:b/>
          <w:bCs/>
          <w:color w:val="050505"/>
          <w:sz w:val="24"/>
          <w:szCs w:val="24"/>
          <w:shd w:val="clear" w:color="auto" w:fill="FFFFFF"/>
          <w:lang w:val="el-GR"/>
        </w:rPr>
        <w:t xml:space="preserve">Στην παρουσία του Προέδρου ΚΟΑ </w:t>
      </w:r>
      <w:r w:rsidR="006759A6" w:rsidRPr="006759A6">
        <w:rPr>
          <w:rFonts w:ascii="Arial" w:hAnsi="Arial" w:cs="Arial"/>
          <w:b/>
          <w:bCs/>
          <w:color w:val="050505"/>
          <w:sz w:val="24"/>
          <w:szCs w:val="24"/>
          <w:shd w:val="clear" w:color="auto" w:fill="FFFFFF"/>
          <w:lang w:val="el-GR"/>
        </w:rPr>
        <w:t>ο</w:t>
      </w:r>
      <w:r w:rsidR="00904784" w:rsidRPr="006759A6">
        <w:rPr>
          <w:rFonts w:ascii="Arial" w:hAnsi="Arial" w:cs="Arial"/>
          <w:b/>
          <w:bCs/>
          <w:color w:val="050505"/>
          <w:sz w:val="24"/>
          <w:szCs w:val="24"/>
          <w:shd w:val="clear" w:color="auto" w:fill="FFFFFF"/>
          <w:lang w:val="el-GR"/>
        </w:rPr>
        <w:t>λοκληρώθηκαν οι αγώνες</w:t>
      </w:r>
    </w:p>
    <w:p w14:paraId="7F029B5E" w14:textId="41CD516E" w:rsidR="006759A6" w:rsidRPr="00C02A77" w:rsidRDefault="00904784" w:rsidP="006759A6">
      <w:pPr>
        <w:spacing w:line="276" w:lineRule="auto"/>
        <w:jc w:val="center"/>
        <w:rPr>
          <w:rFonts w:ascii="Arial" w:hAnsi="Arial" w:cs="Arial"/>
          <w:color w:val="050505"/>
          <w:sz w:val="24"/>
          <w:szCs w:val="24"/>
          <w:shd w:val="clear" w:color="auto" w:fill="FFFFFF"/>
          <w:lang w:val="en-US"/>
        </w:rPr>
      </w:pPr>
      <w:r w:rsidRPr="006759A6">
        <w:rPr>
          <w:rFonts w:ascii="Arial" w:hAnsi="Arial" w:cs="Arial"/>
          <w:b/>
          <w:bCs/>
          <w:color w:val="050505"/>
          <w:sz w:val="24"/>
          <w:szCs w:val="24"/>
          <w:shd w:val="clear" w:color="auto" w:fill="FFFFFF"/>
        </w:rPr>
        <w:t>GRAND</w:t>
      </w:r>
      <w:r w:rsidRPr="00C02A77">
        <w:rPr>
          <w:rFonts w:ascii="Arial" w:hAnsi="Arial" w:cs="Arial"/>
          <w:b/>
          <w:bCs/>
          <w:color w:val="050505"/>
          <w:sz w:val="24"/>
          <w:szCs w:val="24"/>
          <w:shd w:val="clear" w:color="auto" w:fill="FFFFFF"/>
          <w:lang w:val="en-US"/>
        </w:rPr>
        <w:t xml:space="preserve"> </w:t>
      </w:r>
      <w:r w:rsidRPr="006759A6">
        <w:rPr>
          <w:rFonts w:ascii="Arial" w:hAnsi="Arial" w:cs="Arial"/>
          <w:b/>
          <w:bCs/>
          <w:color w:val="050505"/>
          <w:sz w:val="24"/>
          <w:szCs w:val="24"/>
          <w:shd w:val="clear" w:color="auto" w:fill="FFFFFF"/>
        </w:rPr>
        <w:t>PRIX</w:t>
      </w:r>
      <w:r w:rsidRPr="00C02A77">
        <w:rPr>
          <w:rFonts w:ascii="Arial" w:hAnsi="Arial" w:cs="Arial"/>
          <w:b/>
          <w:bCs/>
          <w:color w:val="050505"/>
          <w:sz w:val="24"/>
          <w:szCs w:val="24"/>
          <w:shd w:val="clear" w:color="auto" w:fill="FFFFFF"/>
          <w:lang w:val="en-US"/>
        </w:rPr>
        <w:t xml:space="preserve"> </w:t>
      </w:r>
      <w:r w:rsidRPr="006759A6">
        <w:rPr>
          <w:rFonts w:ascii="Arial" w:hAnsi="Arial" w:cs="Arial"/>
          <w:b/>
          <w:bCs/>
          <w:color w:val="050505"/>
          <w:sz w:val="24"/>
          <w:szCs w:val="24"/>
          <w:shd w:val="clear" w:color="auto" w:fill="FFFFFF"/>
        </w:rPr>
        <w:t>OF</w:t>
      </w:r>
      <w:r w:rsidRPr="00C02A77">
        <w:rPr>
          <w:rFonts w:ascii="Arial" w:hAnsi="Arial" w:cs="Arial"/>
          <w:b/>
          <w:bCs/>
          <w:color w:val="050505"/>
          <w:sz w:val="24"/>
          <w:szCs w:val="24"/>
          <w:shd w:val="clear" w:color="auto" w:fill="FFFFFF"/>
          <w:lang w:val="en-US"/>
        </w:rPr>
        <w:t xml:space="preserve"> </w:t>
      </w:r>
      <w:r w:rsidRPr="006759A6">
        <w:rPr>
          <w:rFonts w:ascii="Arial" w:hAnsi="Arial" w:cs="Arial"/>
          <w:b/>
          <w:bCs/>
          <w:color w:val="050505"/>
          <w:sz w:val="24"/>
          <w:szCs w:val="24"/>
          <w:shd w:val="clear" w:color="auto" w:fill="FFFFFF"/>
        </w:rPr>
        <w:t>CYPRUS</w:t>
      </w:r>
      <w:r w:rsidRPr="00C02A77">
        <w:rPr>
          <w:rFonts w:ascii="Arial" w:hAnsi="Arial" w:cs="Arial"/>
          <w:b/>
          <w:bCs/>
          <w:color w:val="050505"/>
          <w:sz w:val="24"/>
          <w:szCs w:val="24"/>
          <w:shd w:val="clear" w:color="auto" w:fill="FFFFFF"/>
          <w:lang w:val="en-US"/>
        </w:rPr>
        <w:t xml:space="preserve"> </w:t>
      </w:r>
      <w:r w:rsidRPr="006759A6">
        <w:rPr>
          <w:rFonts w:ascii="Arial" w:hAnsi="Arial" w:cs="Arial"/>
          <w:b/>
          <w:bCs/>
          <w:color w:val="050505"/>
          <w:sz w:val="24"/>
          <w:szCs w:val="24"/>
          <w:shd w:val="clear" w:color="auto" w:fill="FFFFFF"/>
        </w:rPr>
        <w:t>SPORTING</w:t>
      </w:r>
      <w:r w:rsidRPr="00C02A77">
        <w:rPr>
          <w:rFonts w:ascii="Arial" w:hAnsi="Arial" w:cs="Arial"/>
          <w:b/>
          <w:bCs/>
          <w:color w:val="050505"/>
          <w:sz w:val="24"/>
          <w:szCs w:val="24"/>
          <w:shd w:val="clear" w:color="auto" w:fill="FFFFFF"/>
          <w:lang w:val="en-US"/>
        </w:rPr>
        <w:t xml:space="preserve"> &amp; </w:t>
      </w:r>
      <w:r w:rsidRPr="006759A6">
        <w:rPr>
          <w:rFonts w:ascii="Arial" w:hAnsi="Arial" w:cs="Arial"/>
          <w:b/>
          <w:bCs/>
          <w:color w:val="050505"/>
          <w:sz w:val="24"/>
          <w:szCs w:val="24"/>
          <w:shd w:val="clear" w:color="auto" w:fill="FFFFFF"/>
        </w:rPr>
        <w:t>COMPAK</w:t>
      </w:r>
      <w:r w:rsidRPr="00C02A77">
        <w:rPr>
          <w:rFonts w:ascii="Arial" w:hAnsi="Arial" w:cs="Arial"/>
          <w:b/>
          <w:bCs/>
          <w:color w:val="050505"/>
          <w:sz w:val="24"/>
          <w:szCs w:val="24"/>
          <w:lang w:val="en-US"/>
        </w:rPr>
        <w:br/>
      </w:r>
      <w:r w:rsidRPr="00C02A77">
        <w:rPr>
          <w:rFonts w:ascii="Arial" w:hAnsi="Arial" w:cs="Arial"/>
          <w:color w:val="050505"/>
          <w:sz w:val="24"/>
          <w:szCs w:val="24"/>
          <w:lang w:val="en-US"/>
        </w:rPr>
        <w:br/>
      </w:r>
    </w:p>
    <w:p w14:paraId="41FB131A" w14:textId="77777777" w:rsidR="006759A6" w:rsidRPr="00C02A77" w:rsidRDefault="006759A6" w:rsidP="006759A6">
      <w:pPr>
        <w:spacing w:line="276" w:lineRule="auto"/>
        <w:jc w:val="center"/>
        <w:rPr>
          <w:rFonts w:ascii="Arial" w:hAnsi="Arial" w:cs="Arial"/>
          <w:color w:val="050505"/>
          <w:sz w:val="24"/>
          <w:szCs w:val="24"/>
          <w:shd w:val="clear" w:color="auto" w:fill="FFFFFF"/>
          <w:lang w:val="en-US"/>
        </w:rPr>
      </w:pPr>
    </w:p>
    <w:p w14:paraId="32C349E9" w14:textId="0A75AFE8" w:rsidR="007A2D6C" w:rsidRPr="006759A6" w:rsidRDefault="007A2D6C" w:rsidP="006759A6">
      <w:pPr>
        <w:spacing w:line="276" w:lineRule="auto"/>
        <w:jc w:val="both"/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</w:pPr>
      <w:r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Στην παρουσία του Προέδρου του Κυπριακού Οργανισμού Αθλητισμού Ανδρέα Μιχαηλίδη 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ολοκληρώθηκαν οι αγώνες του 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</w:rPr>
        <w:t>GRAND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</w:rPr>
        <w:t>PRIX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</w:rPr>
        <w:t>OF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</w:rPr>
        <w:t>CYPRUS</w:t>
      </w:r>
      <w:r w:rsidR="00C02A77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</w:t>
      </w:r>
      <w:r w:rsidR="00C02A77" w:rsidRPr="00C02A77">
        <w:rPr>
          <w:rFonts w:ascii="Arial" w:hAnsi="Arial" w:cs="Arial"/>
          <w:color w:val="050505"/>
          <w:sz w:val="24"/>
          <w:szCs w:val="24"/>
          <w:shd w:val="clear" w:color="auto" w:fill="FFFFFF"/>
        </w:rPr>
        <w:t>SPORTING</w:t>
      </w:r>
      <w:r w:rsidR="00C02A77" w:rsidRPr="00C02A77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&amp; </w:t>
      </w:r>
      <w:r w:rsidR="00C02A77" w:rsidRPr="00C02A77">
        <w:rPr>
          <w:rFonts w:ascii="Arial" w:hAnsi="Arial" w:cs="Arial"/>
          <w:color w:val="050505"/>
          <w:sz w:val="24"/>
          <w:szCs w:val="24"/>
          <w:shd w:val="clear" w:color="auto" w:fill="FFFFFF"/>
        </w:rPr>
        <w:t>COMPAK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, που φιλοξενήθηκαν στο Διεθνές Σκοπευτήριο Λεμεσού από τις 31 Μαρτίου μέχρι 3 Απριλίου</w:t>
      </w:r>
      <w:r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2022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.</w:t>
      </w:r>
      <w:r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Ο κ. Μιχαηλίδης παρέστη στην τελετή </w:t>
      </w:r>
      <w:r w:rsidR="00C02A77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έναρξης και </w:t>
      </w:r>
      <w:r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λήξης των αγώνων και έκαμε τις απονομές στους νικητές.</w:t>
      </w:r>
    </w:p>
    <w:p w14:paraId="66578C7B" w14:textId="32E4AC8B" w:rsidR="00BD2C01" w:rsidRPr="006759A6" w:rsidRDefault="007A2D6C" w:rsidP="006759A6">
      <w:pPr>
        <w:spacing w:line="276" w:lineRule="auto"/>
        <w:jc w:val="both"/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</w:pPr>
      <w:r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Ο Πρόεδρος του ΚΟΑ στη διάρκεια των αγώνων είχε την ευκαιρία να συνομιλήσει με </w:t>
      </w:r>
      <w:r w:rsidR="00BD2C01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τον Πρόεδρο της </w:t>
      </w:r>
      <w:r w:rsidR="00BD2C01" w:rsidRPr="006759A6">
        <w:rPr>
          <w:rFonts w:ascii="Arial" w:hAnsi="Arial" w:cs="Arial"/>
          <w:color w:val="050505"/>
          <w:sz w:val="24"/>
          <w:szCs w:val="24"/>
          <w:shd w:val="clear" w:color="auto" w:fill="FFFFFF"/>
        </w:rPr>
        <w:t>FITASC</w:t>
      </w:r>
      <w:r w:rsidR="00BD2C01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</w:t>
      </w:r>
      <w:proofErr w:type="spellStart"/>
      <w:r w:rsidR="00BD2C01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Ζιάν</w:t>
      </w:r>
      <w:proofErr w:type="spellEnd"/>
      <w:r w:rsidR="00BD2C01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Φραν</w:t>
      </w:r>
      <w:r w:rsidR="00C02A77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σ</w:t>
      </w:r>
      <w:r w:rsidR="00BD2C01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ουά </w:t>
      </w:r>
      <w:proofErr w:type="spellStart"/>
      <w:r w:rsidR="00BD2C01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Παλίγκας</w:t>
      </w:r>
      <w:proofErr w:type="spellEnd"/>
      <w:r w:rsidR="00BD2C01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, καθώς και με τους αξιωματούχους της κυπριακής σκοποβολής, τονίζοντας τη σταθερή στήριξη του Οργανισμού.</w:t>
      </w:r>
    </w:p>
    <w:p w14:paraId="67329669" w14:textId="7A9F504A" w:rsidR="006759A6" w:rsidRDefault="00BD2C01" w:rsidP="006759A6">
      <w:pPr>
        <w:spacing w:line="276" w:lineRule="auto"/>
        <w:jc w:val="both"/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</w:pPr>
      <w:r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Νικητής των αγώνων ήταν ο  Λεύκιος </w:t>
      </w:r>
      <w:proofErr w:type="spellStart"/>
      <w:r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Μιλτιάδους</w:t>
      </w:r>
      <w:proofErr w:type="spellEnd"/>
      <w:r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, ο οποίος  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μετά από ισοβαθμία 197/200 με τους 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</w:rPr>
        <w:t>Larsson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</w:rPr>
        <w:t>Marcus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από τη</w:t>
      </w:r>
      <w:r w:rsidR="00C02A77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ν</w:t>
      </w:r>
      <w:r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Σουηδία και τον Ιάσωνα </w:t>
      </w:r>
      <w:proofErr w:type="spellStart"/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Τζιοβά</w:t>
      </w:r>
      <w:r w:rsidR="00C02A77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νη</w:t>
      </w:r>
      <w:proofErr w:type="spellEnd"/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προχώρησ</w:t>
      </w:r>
      <w:r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ε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σε αγώνα μπαράζ και με 23/25 </w:t>
      </w:r>
      <w:r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εξασφ</w:t>
      </w:r>
      <w:r w:rsidR="00C02A77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άλισε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την πρώτη θέση. Δεύτερος ο 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</w:rPr>
        <w:t>Larsson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</w:rPr>
        <w:t>Marcus</w:t>
      </w:r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με 22/25 και τρίτος ο Ιάσωνας </w:t>
      </w:r>
      <w:proofErr w:type="spellStart"/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Τζιοβάν</w:t>
      </w:r>
      <w:r w:rsidR="00C02A77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>η</w:t>
      </w:r>
      <w:proofErr w:type="spellEnd"/>
      <w:r w:rsidR="00904784" w:rsidRPr="006759A6"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  <w:t xml:space="preserve"> 20/25.</w:t>
      </w:r>
      <w:r w:rsidRPr="006759A6">
        <w:rPr>
          <w:rFonts w:ascii="Arial" w:hAnsi="Arial" w:cs="Arial"/>
          <w:color w:val="050505"/>
          <w:sz w:val="24"/>
          <w:szCs w:val="24"/>
          <w:lang w:val="el-GR"/>
        </w:rPr>
        <w:t xml:space="preserve"> </w:t>
      </w:r>
    </w:p>
    <w:p w14:paraId="7A69EBE1" w14:textId="62B22497" w:rsidR="00294BA3" w:rsidRPr="006759A6" w:rsidRDefault="00904784" w:rsidP="006759A6">
      <w:pPr>
        <w:spacing w:line="276" w:lineRule="auto"/>
        <w:jc w:val="both"/>
        <w:rPr>
          <w:rFonts w:ascii="Arial" w:hAnsi="Arial" w:cs="Arial"/>
          <w:color w:val="050505"/>
          <w:sz w:val="24"/>
          <w:szCs w:val="24"/>
          <w:shd w:val="clear" w:color="auto" w:fill="FFFFFF"/>
          <w:lang w:val="el-GR"/>
        </w:rPr>
      </w:pPr>
      <w:r w:rsidRPr="006759A6">
        <w:rPr>
          <w:rFonts w:ascii="Arial" w:hAnsi="Arial" w:cs="Arial"/>
          <w:color w:val="050505"/>
          <w:sz w:val="24"/>
          <w:szCs w:val="24"/>
          <w:lang w:val="el-GR"/>
        </w:rPr>
        <w:br/>
      </w:r>
    </w:p>
    <w:sectPr w:rsidR="00294BA3" w:rsidRPr="006759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784"/>
    <w:rsid w:val="000E0B5B"/>
    <w:rsid w:val="00294BA3"/>
    <w:rsid w:val="006759A6"/>
    <w:rsid w:val="007A2D6C"/>
    <w:rsid w:val="00904784"/>
    <w:rsid w:val="009F2432"/>
    <w:rsid w:val="00BD2C01"/>
    <w:rsid w:val="00C0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2D776"/>
  <w15:chartTrackingRefBased/>
  <w15:docId w15:val="{43F6F870-7CC7-4985-996C-2E6EC964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784"/>
  </w:style>
  <w:style w:type="paragraph" w:styleId="Heading1">
    <w:name w:val="heading 1"/>
    <w:basedOn w:val="Normal"/>
    <w:next w:val="Normal"/>
    <w:link w:val="Heading1Char"/>
    <w:uiPriority w:val="9"/>
    <w:qFormat/>
    <w:rsid w:val="00904784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478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478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78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78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78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78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78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78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784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47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478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784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784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784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784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784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784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04784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904784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04784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478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4784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904784"/>
    <w:rPr>
      <w:b/>
      <w:bCs/>
    </w:rPr>
  </w:style>
  <w:style w:type="character" w:styleId="Emphasis">
    <w:name w:val="Emphasis"/>
    <w:basedOn w:val="DefaultParagraphFont"/>
    <w:uiPriority w:val="20"/>
    <w:qFormat/>
    <w:rsid w:val="00904784"/>
    <w:rPr>
      <w:i/>
      <w:iCs/>
    </w:rPr>
  </w:style>
  <w:style w:type="paragraph" w:styleId="NoSpacing">
    <w:name w:val="No Spacing"/>
    <w:uiPriority w:val="1"/>
    <w:qFormat/>
    <w:rsid w:val="0090478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04784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04784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478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4784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90478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0478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0478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904784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904784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0478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Neophytos Georgiou</dc:creator>
  <cp:keywords/>
  <dc:description/>
  <cp:lastModifiedBy>Neophytos Georgiou</cp:lastModifiedBy>
  <cp:revision>2</cp:revision>
  <cp:lastPrinted>2022-04-04T08:13:00Z</cp:lastPrinted>
  <dcterms:created xsi:type="dcterms:W3CDTF">2022-04-04T06:56:00Z</dcterms:created>
  <dcterms:modified xsi:type="dcterms:W3CDTF">2022-04-04T08:37:00Z</dcterms:modified>
</cp:coreProperties>
</file>