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Default="00851EB6" w:rsidP="005E40F5">
      <w:pPr>
        <w:jc w:val="both"/>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18626C0C" w14:textId="42D1800C" w:rsidR="00FC1212" w:rsidRPr="001E4C81" w:rsidRDefault="001E4C81" w:rsidP="001E4C81">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Ο Πρόεδρος ΚΟΑ συναντήθηκε με τη ΣΤΟΚ</w:t>
      </w:r>
    </w:p>
    <w:p w14:paraId="12D7D577" w14:textId="77777777" w:rsidR="00FC1212" w:rsidRDefault="00FC1212" w:rsidP="00FC1212">
      <w:pPr>
        <w:rPr>
          <w:rFonts w:ascii="Times New Roman" w:hAnsi="Times New Roman"/>
        </w:rPr>
      </w:pPr>
    </w:p>
    <w:p w14:paraId="162014DC" w14:textId="77777777" w:rsidR="008720FF" w:rsidRDefault="008720FF" w:rsidP="002E2B98">
      <w:pPr>
        <w:jc w:val="center"/>
        <w:rPr>
          <w:rFonts w:ascii="Times New Roman" w:hAnsi="Times New Roman"/>
        </w:rPr>
      </w:pPr>
    </w:p>
    <w:p w14:paraId="77423FC7" w14:textId="77777777" w:rsidR="005E40F5" w:rsidRDefault="005E40F5" w:rsidP="005E40F5">
      <w:pPr>
        <w:jc w:val="both"/>
        <w:rPr>
          <w:rFonts w:ascii="Cambria" w:eastAsia="Times New Roman" w:hAnsi="Cambria" w:cs="Times New Roman"/>
          <w:kern w:val="36"/>
          <w:sz w:val="40"/>
          <w:szCs w:val="40"/>
          <w:lang w:eastAsia="en-GB"/>
        </w:rPr>
      </w:pPr>
    </w:p>
    <w:p w14:paraId="017A93EE" w14:textId="77777777" w:rsidR="001E4C81" w:rsidRPr="001E4C81" w:rsidRDefault="001E4C81" w:rsidP="001E4C81">
      <w:pPr>
        <w:rPr>
          <w:rFonts w:ascii="Times New Roman" w:eastAsia="Times New Roman" w:hAnsi="Times New Roman" w:cs="Times New Roman"/>
          <w:lang w:eastAsia="en-GB"/>
        </w:rPr>
      </w:pPr>
      <w:r w:rsidRPr="001E4C81">
        <w:rPr>
          <w:rFonts w:ascii="Roboto" w:eastAsia="Times New Roman" w:hAnsi="Roboto" w:cs="Times New Roman"/>
          <w:color w:val="333333"/>
          <w:shd w:val="clear" w:color="auto" w:fill="FFFFFF"/>
          <w:lang w:eastAsia="en-GB"/>
        </w:rPr>
        <w:t>Ο Πρόεδρος  του Κυπριακού Οργανισμού Αθλητισμού Ανδρέας Μιχαηλίδης συναντήθηκε την Παρασκευή 28 Αυγούστου 2020 στα γραφεία του ΚΟΑ με τον Πρόεδρο της Συνομοσπονδίας Τοπικών Ομοσπονδιών Κύπρου (ΣΤΟΚ) Μαρίνο Τιμοθέου, ο οποίος συνοδευόταν από τον Αντιπρόεδρο Γιαννάκη Κωνσταντίνου και τον Έφορο Τύπου &amp; Δημοσίων Σχέσεων Πρόδρομο Προδρόμου.</w:t>
      </w:r>
      <w:r w:rsidRPr="001E4C81">
        <w:rPr>
          <w:rFonts w:ascii="Roboto" w:eastAsia="Times New Roman" w:hAnsi="Roboto" w:cs="Times New Roman"/>
          <w:color w:val="333333"/>
          <w:lang w:eastAsia="en-GB"/>
        </w:rPr>
        <w:br/>
      </w:r>
      <w:r w:rsidRPr="001E4C81">
        <w:rPr>
          <w:rFonts w:ascii="Roboto" w:eastAsia="Times New Roman" w:hAnsi="Roboto" w:cs="Times New Roman"/>
          <w:color w:val="333333"/>
          <w:lang w:eastAsia="en-GB"/>
        </w:rPr>
        <w:br/>
      </w:r>
      <w:r w:rsidRPr="001E4C81">
        <w:rPr>
          <w:rFonts w:ascii="Roboto" w:eastAsia="Times New Roman" w:hAnsi="Roboto" w:cs="Times New Roman"/>
          <w:color w:val="333333"/>
          <w:shd w:val="clear" w:color="auto" w:fill="FFFFFF"/>
          <w:lang w:eastAsia="en-GB"/>
        </w:rPr>
        <w:t>Στη συνάντηση συζητήθηκαν θέματα που αφορούν τη ΣΤΟΚ και τα Αγροτικά Σωματεία γενικότερα. Πιο συγκεκριμένα, για τα στοιχεία που απαιτούνται να υποβάλουν τα σωματεία σύμφωνα με τον νέο νόμο περί σωματείων. Επίσης, χορηγία προς τις πρωταθλήτριες και κυπελλούχες ομάδες της ΣΤΟΚ, θέμα δελτίων υγείας, το πρωτόκολλο της ΚΟΠ για COVID 19, καθώς και δημιουργία περιφερειακού γηπέδου στο Πισσούρι.</w:t>
      </w:r>
      <w:r w:rsidRPr="001E4C81">
        <w:rPr>
          <w:rFonts w:ascii="Roboto" w:eastAsia="Times New Roman" w:hAnsi="Roboto" w:cs="Times New Roman"/>
          <w:color w:val="333333"/>
          <w:lang w:eastAsia="en-GB"/>
        </w:rPr>
        <w:br/>
      </w:r>
      <w:r w:rsidRPr="001E4C81">
        <w:rPr>
          <w:rFonts w:ascii="Roboto" w:eastAsia="Times New Roman" w:hAnsi="Roboto" w:cs="Times New Roman"/>
          <w:color w:val="333333"/>
          <w:lang w:eastAsia="en-GB"/>
        </w:rPr>
        <w:br/>
      </w:r>
      <w:r w:rsidRPr="001E4C81">
        <w:rPr>
          <w:rFonts w:ascii="Roboto" w:eastAsia="Times New Roman" w:hAnsi="Roboto" w:cs="Times New Roman"/>
          <w:color w:val="333333"/>
          <w:shd w:val="clear" w:color="auto" w:fill="FFFFFF"/>
          <w:lang w:eastAsia="en-GB"/>
        </w:rPr>
        <w:t>Εκ μέρους του ΚΟΑ παρέστησαν επίσης το μέλος ΔΣ ΚΟΑ Ανδρόνικος Ανδρονίκου και ο λειτουργός Κώστας Κακόψητος.</w:t>
      </w:r>
    </w:p>
    <w:p w14:paraId="30FA9C30" w14:textId="05C17D25" w:rsidR="001E595B" w:rsidRPr="008E4CB9" w:rsidRDefault="001E595B" w:rsidP="00F71BE4">
      <w:pPr>
        <w:jc w:val="both"/>
        <w:rPr>
          <w:rFonts w:cstheme="minorHAnsi"/>
        </w:rPr>
      </w:pP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00A33"/>
    <w:rsid w:val="00124B5A"/>
    <w:rsid w:val="00196003"/>
    <w:rsid w:val="001C7C0F"/>
    <w:rsid w:val="001E4C81"/>
    <w:rsid w:val="001E595B"/>
    <w:rsid w:val="00240D8C"/>
    <w:rsid w:val="002E2B98"/>
    <w:rsid w:val="002E5840"/>
    <w:rsid w:val="00366290"/>
    <w:rsid w:val="00380885"/>
    <w:rsid w:val="003F1E32"/>
    <w:rsid w:val="004A61BB"/>
    <w:rsid w:val="004E2097"/>
    <w:rsid w:val="0052431A"/>
    <w:rsid w:val="005A7BFA"/>
    <w:rsid w:val="005E40F5"/>
    <w:rsid w:val="006A52BE"/>
    <w:rsid w:val="00720FA2"/>
    <w:rsid w:val="00753E75"/>
    <w:rsid w:val="00784D5A"/>
    <w:rsid w:val="007F487A"/>
    <w:rsid w:val="00851EB6"/>
    <w:rsid w:val="008720FF"/>
    <w:rsid w:val="008E4CB9"/>
    <w:rsid w:val="0090657D"/>
    <w:rsid w:val="009401C5"/>
    <w:rsid w:val="00960DAC"/>
    <w:rsid w:val="0098510E"/>
    <w:rsid w:val="00A761E3"/>
    <w:rsid w:val="00B23BA2"/>
    <w:rsid w:val="00B343AB"/>
    <w:rsid w:val="00B648B8"/>
    <w:rsid w:val="00BD1073"/>
    <w:rsid w:val="00BF76A6"/>
    <w:rsid w:val="00C16739"/>
    <w:rsid w:val="00C84867"/>
    <w:rsid w:val="00CA145D"/>
    <w:rsid w:val="00CB675D"/>
    <w:rsid w:val="00D26024"/>
    <w:rsid w:val="00D30BEA"/>
    <w:rsid w:val="00D4106A"/>
    <w:rsid w:val="00D9022C"/>
    <w:rsid w:val="00E70960"/>
    <w:rsid w:val="00F71BE4"/>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754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2022-08-30T12:31:00Z</dcterms:created>
  <dcterms:modified xsi:type="dcterms:W3CDTF">2022-08-30T12:32:00Z</dcterms:modified>
</cp:coreProperties>
</file>