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CE8EA95" w14:textId="77777777" w:rsidR="00FB41DC" w:rsidRDefault="00FB41DC" w:rsidP="00FB41D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τον Ηλία Γεωργίου</w:t>
      </w:r>
    </w:p>
    <w:p w14:paraId="390454DF" w14:textId="77777777" w:rsidR="004327E7" w:rsidRDefault="004327E7" w:rsidP="004327E7"/>
    <w:p w14:paraId="146ACEED" w14:textId="77777777" w:rsidR="00F259EF" w:rsidRDefault="00F259EF" w:rsidP="00F259EF"/>
    <w:p w14:paraId="04814D28" w14:textId="77777777" w:rsidR="00FB41DC" w:rsidRPr="00FB41DC" w:rsidRDefault="00FB41DC" w:rsidP="00FB41DC">
      <w:pPr>
        <w:shd w:val="clear" w:color="auto" w:fill="FFFFFF"/>
        <w:spacing w:after="180"/>
        <w:rPr>
          <w:rFonts w:ascii="Roboto" w:hAnsi="Roboto"/>
          <w:color w:val="333333"/>
        </w:rPr>
      </w:pPr>
      <w:r w:rsidRPr="00FB41DC">
        <w:rPr>
          <w:rFonts w:ascii="Roboto" w:hAnsi="Roboto"/>
          <w:color w:val="333333"/>
        </w:rPr>
        <w:t>Ο Κυπριακός Οργανισμός Αθλητισμού συγχαίρει θερμά τον αθλητή μας στη Γυμναστική Ηλία Γεωργίου για την κατάκτηση </w:t>
      </w:r>
      <w:r w:rsidRPr="00FB41DC">
        <w:rPr>
          <w:rFonts w:ascii="Roboto" w:hAnsi="Roboto"/>
          <w:b/>
          <w:bCs/>
          <w:color w:val="333333"/>
        </w:rPr>
        <w:t>του αργυρού μεταλλίου</w:t>
      </w:r>
      <w:r w:rsidRPr="00FB41DC">
        <w:rPr>
          <w:rFonts w:ascii="Roboto" w:hAnsi="Roboto"/>
          <w:color w:val="333333"/>
        </w:rPr>
        <w:t> στο Παγκόσμιο Κύπελλο Ενόργανης Γυμναστικής (μονόζυγο),  που έγινε στην πόλη Gottbus της Γερμανίας.</w:t>
      </w:r>
    </w:p>
    <w:p w14:paraId="6F79A4A3" w14:textId="77777777" w:rsidR="00FB41DC" w:rsidRPr="00FB41DC" w:rsidRDefault="00FB41DC" w:rsidP="00FB41DC">
      <w:pPr>
        <w:shd w:val="clear" w:color="auto" w:fill="FFFFFF"/>
        <w:spacing w:after="180"/>
        <w:rPr>
          <w:rFonts w:ascii="Roboto" w:hAnsi="Roboto"/>
          <w:color w:val="333333"/>
        </w:rPr>
      </w:pPr>
      <w:r w:rsidRPr="00FB41DC">
        <w:rPr>
          <w:rFonts w:ascii="Roboto" w:hAnsi="Roboto"/>
          <w:color w:val="333333"/>
        </w:rPr>
        <w:t>Ο Ηλίας Γεωργίου έχοντας ως εφόδια τη θέληση, το πάθος και την πίστη για διάκριση, κατάφερε να ανεβεί και πάλι στο ψηλότερο βάθρο. Στόχος του τώρα είναι η εξασφάλιση  της πρόκρισης στους Ολυμπιακούς Αγώνες Τόκυο 2020 και του ευχόμαστε ολόψυχα να το πετύχει.</w:t>
      </w:r>
    </w:p>
    <w:p w14:paraId="28ADE865" w14:textId="77777777" w:rsidR="00FB41DC" w:rsidRPr="00FB41DC" w:rsidRDefault="00FB41DC" w:rsidP="00FB41DC">
      <w:pPr>
        <w:shd w:val="clear" w:color="auto" w:fill="FFFFFF"/>
        <w:spacing w:after="180"/>
        <w:rPr>
          <w:rFonts w:ascii="Roboto" w:hAnsi="Roboto"/>
          <w:color w:val="333333"/>
        </w:rPr>
      </w:pPr>
      <w:r w:rsidRPr="00FB41DC">
        <w:rPr>
          <w:rFonts w:ascii="Roboto" w:hAnsi="Roboto"/>
          <w:color w:val="333333"/>
        </w:rPr>
        <w:t>Ο ΚΟΑ θα συνεχίσει να στηρίζει τις προσπάθειες του Ηλία Γεωργίου, αλλά και όλων των άλλων αθλητών και συγχαίρει τον προπονητή του Παναγιώτη Σιήππη, την Ομοσπονδία και την οικογένεια του. Πληροφορούμε ότι ο ΚΟΑ κάνει έντονες προσπάθειες για δημιουργία νέου χώρου προπόνησης και αντικατάσταση των οργάνων γυμναστικής.</w:t>
      </w:r>
    </w:p>
    <w:p w14:paraId="32B922D0" w14:textId="77777777" w:rsidR="00FB41DC" w:rsidRPr="00FB41DC" w:rsidRDefault="00FB41DC" w:rsidP="00FB41DC"/>
    <w:p w14:paraId="30FA9C30" w14:textId="67989108" w:rsidR="001E595B" w:rsidRPr="00FB41DC" w:rsidRDefault="001E595B" w:rsidP="00FB41DC">
      <w:pPr>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259EF"/>
    <w:rsid w:val="00F33CC5"/>
    <w:rsid w:val="00F44885"/>
    <w:rsid w:val="00F45EA7"/>
    <w:rsid w:val="00F6262D"/>
    <w:rsid w:val="00F71BE4"/>
    <w:rsid w:val="00F72E33"/>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2022-09-20T10:47:00Z</dcterms:created>
  <dcterms:modified xsi:type="dcterms:W3CDTF">2022-09-20T10:47:00Z</dcterms:modified>
</cp:coreProperties>
</file>